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D3666" w14:textId="77777777" w:rsidR="00D13545" w:rsidRPr="00C56D40" w:rsidRDefault="00D13545" w:rsidP="00C56D4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56D40">
        <w:rPr>
          <w:rFonts w:ascii="Times New Roman" w:eastAsia="Times New Roman" w:hAnsi="Times New Roman" w:cs="Times New Roman"/>
          <w:sz w:val="28"/>
          <w:szCs w:val="28"/>
          <w:highlight w:val="white"/>
        </w:rPr>
        <w:t>Заседание педагогического совета</w:t>
      </w:r>
    </w:p>
    <w:p w14:paraId="410DCD15" w14:textId="77777777" w:rsidR="00D13545" w:rsidRPr="00C56D40" w:rsidRDefault="00D13545" w:rsidP="00C56D4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9816450" w14:textId="77777777" w:rsidR="00D13545" w:rsidRPr="00C56D40" w:rsidRDefault="00696581" w:rsidP="00C56D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56D4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"ФУНКЦИОНАЛЬНАЯ ГРАМОТНОСТЬ </w:t>
      </w:r>
    </w:p>
    <w:p w14:paraId="03F2280F" w14:textId="77777777" w:rsidR="000E771E" w:rsidRPr="00C56D40" w:rsidRDefault="00696581" w:rsidP="00C56D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ЦЕЛЬ И РЕЗУЛЬТАТ СОВРЕМЕННОГО ОБРАЗОВАНИЯ"</w:t>
      </w:r>
    </w:p>
    <w:p w14:paraId="7BF77680" w14:textId="77777777" w:rsidR="00D13545" w:rsidRPr="00C56D40" w:rsidRDefault="00D13545" w:rsidP="00C56D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8A0F66" w14:textId="77777777" w:rsidR="00D13545" w:rsidRPr="00C56D40" w:rsidRDefault="00D13545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функциональной грамотности учащихся – одна из основных задач современного образования. Уровень сформированности 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функциональной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грамотности – показатель качества образования в масштабах от 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F212B5" w:rsidRPr="00C56D4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7D10483C" w14:textId="77777777" w:rsidR="00132FBA" w:rsidRPr="00132FBA" w:rsidRDefault="00132FBA" w:rsidP="00132F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132FBA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</w:t>
      </w:r>
    </w:p>
    <w:p w14:paraId="74B02FBD" w14:textId="77777777" w:rsidR="00132FBA" w:rsidRPr="00132FBA" w:rsidRDefault="00132FBA" w:rsidP="00132F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2FBA">
        <w:rPr>
          <w:rFonts w:ascii="Times New Roman" w:eastAsia="Times New Roman" w:hAnsi="Times New Roman" w:cs="Times New Roman"/>
          <w:sz w:val="28"/>
          <w:szCs w:val="28"/>
        </w:rPr>
        <w:t>Указ Президента Российской Федерации № 204 от 07.05.2018 Правительству РФ поручено обеспечить глобальную конкурентоспособность российского обр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зования, вхождение Российской Федерации в число 10 ведущих стран мира по к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честву общего образования).</w:t>
      </w:r>
      <w:proofErr w:type="gramEnd"/>
    </w:p>
    <w:p w14:paraId="26244EF0" w14:textId="77777777" w:rsidR="00132FBA" w:rsidRPr="00132FBA" w:rsidRDefault="00132FBA" w:rsidP="00132F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2FBA">
        <w:rPr>
          <w:rFonts w:ascii="Times New Roman" w:eastAsia="Times New Roman" w:hAnsi="Times New Roman" w:cs="Times New Roman"/>
          <w:sz w:val="28"/>
          <w:szCs w:val="28"/>
        </w:rPr>
        <w:t>Формирование функциональной грамотности рассматривается как условие становления динамичной, творческой, ответственной, конкурентоспособной ли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ности (Из Государственной программы РФ «Развитие образования» (2018-2025 годы) от 26 декабря 2017 г:</w:t>
      </w:r>
      <w:proofErr w:type="gramEnd"/>
    </w:p>
    <w:p w14:paraId="59F5089B" w14:textId="77777777" w:rsidR="00132FBA" w:rsidRPr="00132FBA" w:rsidRDefault="00132FBA" w:rsidP="00132FB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FBA">
        <w:rPr>
          <w:rFonts w:ascii="Times New Roman" w:eastAsia="Times New Roman" w:hAnsi="Times New Roman" w:cs="Times New Roman"/>
          <w:sz w:val="28"/>
          <w:szCs w:val="28"/>
        </w:rPr>
        <w:t xml:space="preserve">Цель программы – качество образования, которое характеризуется: </w:t>
      </w:r>
      <w:proofErr w:type="spellStart"/>
      <w:proofErr w:type="gramStart"/>
      <w:r w:rsidRPr="00132FBA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132FBA">
        <w:rPr>
          <w:rFonts w:ascii="Times New Roman" w:eastAsia="Times New Roman" w:hAnsi="Times New Roman" w:cs="Times New Roman"/>
          <w:sz w:val="28"/>
          <w:szCs w:val="28"/>
        </w:rPr>
        <w:t>охран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нием</w:t>
      </w:r>
      <w:proofErr w:type="spellEnd"/>
      <w:r w:rsidRPr="00132FBA">
        <w:rPr>
          <w:rFonts w:ascii="Times New Roman" w:eastAsia="Times New Roman" w:hAnsi="Times New Roman" w:cs="Times New Roman"/>
          <w:sz w:val="28"/>
          <w:szCs w:val="28"/>
        </w:rPr>
        <w:t xml:space="preserve"> лидирующих позиций РФ в международном исследовании качества чтения и понимания текстов (</w:t>
      </w:r>
      <w:proofErr w:type="spellStart"/>
      <w:r w:rsidRPr="00132FBA">
        <w:rPr>
          <w:rFonts w:ascii="Times New Roman" w:eastAsia="Times New Roman" w:hAnsi="Times New Roman" w:cs="Times New Roman"/>
          <w:sz w:val="28"/>
          <w:szCs w:val="28"/>
        </w:rPr>
        <w:t>PIRLS</w:t>
      </w:r>
      <w:proofErr w:type="spellEnd"/>
      <w:r w:rsidRPr="00132FBA">
        <w:rPr>
          <w:rFonts w:ascii="Times New Roman" w:eastAsia="Times New Roman" w:hAnsi="Times New Roman" w:cs="Times New Roman"/>
          <w:sz w:val="28"/>
          <w:szCs w:val="28"/>
        </w:rPr>
        <w:t>), а также в международном исследовании качества м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тематического и естественнонаучного образования (</w:t>
      </w:r>
      <w:proofErr w:type="spellStart"/>
      <w:r w:rsidRPr="00132FBA">
        <w:rPr>
          <w:rFonts w:ascii="Times New Roman" w:eastAsia="Times New Roman" w:hAnsi="Times New Roman" w:cs="Times New Roman"/>
          <w:sz w:val="28"/>
          <w:szCs w:val="28"/>
        </w:rPr>
        <w:t>TIMSS</w:t>
      </w:r>
      <w:proofErr w:type="spellEnd"/>
      <w:r w:rsidRPr="00132FBA">
        <w:rPr>
          <w:rFonts w:ascii="Times New Roman" w:eastAsia="Times New Roman" w:hAnsi="Times New Roman" w:cs="Times New Roman"/>
          <w:sz w:val="28"/>
          <w:szCs w:val="28"/>
        </w:rPr>
        <w:t>); повышением поз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2FBA">
        <w:rPr>
          <w:rFonts w:ascii="Times New Roman" w:eastAsia="Times New Roman" w:hAnsi="Times New Roman" w:cs="Times New Roman"/>
          <w:sz w:val="28"/>
          <w:szCs w:val="28"/>
        </w:rPr>
        <w:t>ций РФ в международной программе по оценке образовательных достижений учащихся (</w:t>
      </w:r>
      <w:proofErr w:type="spellStart"/>
      <w:r w:rsidRPr="00132FBA">
        <w:rPr>
          <w:rFonts w:ascii="Times New Roman" w:eastAsia="Times New Roman" w:hAnsi="Times New Roman" w:cs="Times New Roman"/>
          <w:sz w:val="28"/>
          <w:szCs w:val="28"/>
        </w:rPr>
        <w:t>PISA</w:t>
      </w:r>
      <w:proofErr w:type="spellEnd"/>
      <w:r w:rsidRPr="00132FBA">
        <w:rPr>
          <w:rFonts w:ascii="Times New Roman" w:eastAsia="Times New Roman" w:hAnsi="Times New Roman" w:cs="Times New Roman"/>
          <w:sz w:val="28"/>
          <w:szCs w:val="28"/>
        </w:rPr>
        <w:t>).</w:t>
      </w:r>
    </w:p>
    <w:bookmarkEnd w:id="0"/>
    <w:p w14:paraId="3998CF05" w14:textId="77777777" w:rsidR="00132FBA" w:rsidRDefault="00132FBA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DA27B" w14:textId="36E88B5C" w:rsidR="008F286C" w:rsidRPr="00C56D40" w:rsidRDefault="00D13545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Обсуждение вопросов формирования функциональной 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грамотности лидирует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в тематике методических мероприятий 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Центра непрерывного </w:t>
      </w:r>
      <w:r w:rsidR="00CD5DAB" w:rsidRPr="00C56D40">
        <w:rPr>
          <w:rFonts w:ascii="Times New Roman" w:eastAsia="Times New Roman" w:hAnsi="Times New Roman" w:cs="Times New Roman"/>
          <w:sz w:val="28"/>
          <w:szCs w:val="28"/>
        </w:rPr>
        <w:t>повышения пр</w:t>
      </w:r>
      <w:r w:rsidR="00CD5DAB" w:rsidRPr="00C56D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D5DAB" w:rsidRPr="00C56D40">
        <w:rPr>
          <w:rFonts w:ascii="Times New Roman" w:eastAsia="Times New Roman" w:hAnsi="Times New Roman" w:cs="Times New Roman"/>
          <w:sz w:val="28"/>
          <w:szCs w:val="28"/>
        </w:rPr>
        <w:t>фессионального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мастерства педагогических работников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>. В сентябре – ноябре р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сурсными </w:t>
      </w:r>
      <w:r w:rsidR="00CD5DAB" w:rsidRPr="00C56D40">
        <w:rPr>
          <w:rFonts w:ascii="Times New Roman" w:eastAsia="Times New Roman" w:hAnsi="Times New Roman" w:cs="Times New Roman"/>
          <w:sz w:val="28"/>
          <w:szCs w:val="28"/>
        </w:rPr>
        <w:t>центрами ЦНППМ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проведено 9 вебинаров по в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просам формирования функциональной грамотности учащихся на уроках по всем учебным предметам.  </w:t>
      </w:r>
    </w:p>
    <w:p w14:paraId="44CF2E23" w14:textId="77777777" w:rsidR="00D13545" w:rsidRPr="00C56D40" w:rsidRDefault="00D13545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5059C7" w:rsidRPr="00C56D40">
        <w:rPr>
          <w:rFonts w:ascii="Times New Roman" w:eastAsia="Times New Roman" w:hAnsi="Times New Roman" w:cs="Times New Roman"/>
          <w:sz w:val="28"/>
          <w:szCs w:val="28"/>
        </w:rPr>
        <w:t>педагоги нашей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 xml:space="preserve"> школы в той или иной степени знакомы с понятием «функциональная грамотность» и его содержанием. </w:t>
      </w:r>
    </w:p>
    <w:p w14:paraId="5B29CC4E" w14:textId="77777777" w:rsidR="008F286C" w:rsidRPr="00C56D40" w:rsidRDefault="008F286C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1 из анкеты для участников педагогического совета. </w:t>
      </w:r>
    </w:p>
    <w:p w14:paraId="6D8FB323" w14:textId="77777777" w:rsidR="008F286C" w:rsidRPr="00C56D40" w:rsidRDefault="008F286C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6D40">
        <w:rPr>
          <w:rFonts w:ascii="Times New Roman" w:hAnsi="Times New Roman" w:cs="Times New Roman"/>
          <w:i/>
          <w:sz w:val="28"/>
          <w:szCs w:val="28"/>
        </w:rPr>
        <w:t>Вы знакомы с понятием «функциональная грамотность» и его содержан</w:t>
      </w:r>
      <w:r w:rsidRPr="00C56D40">
        <w:rPr>
          <w:rFonts w:ascii="Times New Roman" w:hAnsi="Times New Roman" w:cs="Times New Roman"/>
          <w:i/>
          <w:sz w:val="28"/>
          <w:szCs w:val="28"/>
        </w:rPr>
        <w:t>и</w:t>
      </w:r>
      <w:r w:rsidRPr="00C56D40">
        <w:rPr>
          <w:rFonts w:ascii="Times New Roman" w:hAnsi="Times New Roman" w:cs="Times New Roman"/>
          <w:i/>
          <w:sz w:val="28"/>
          <w:szCs w:val="28"/>
        </w:rPr>
        <w:t>ем? Вы знаете направления функциональной грамотности и их составляющие?</w:t>
      </w:r>
    </w:p>
    <w:p w14:paraId="3CD827A6" w14:textId="77777777" w:rsidR="00876EA2" w:rsidRPr="00876EA2" w:rsidRDefault="00876EA2" w:rsidP="00876E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75CE5D" w14:textId="77777777" w:rsidR="008F286C" w:rsidRPr="00876EA2" w:rsidRDefault="00696581" w:rsidP="00876EA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EA2">
        <w:rPr>
          <w:rFonts w:ascii="Times New Roman" w:hAnsi="Times New Roman" w:cs="Times New Roman"/>
          <w:b/>
          <w:sz w:val="28"/>
          <w:szCs w:val="28"/>
        </w:rPr>
        <w:t>ЧТО ТАКОЕ «ФУНКЦИОНАЛЬНАЯ ГРАМОТНОСТЬ»?</w:t>
      </w:r>
    </w:p>
    <w:p w14:paraId="017AB56F" w14:textId="77777777" w:rsidR="00C03FB5" w:rsidRPr="00876EA2" w:rsidRDefault="00C03FB5" w:rsidP="00C56D4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B8F0929" w14:textId="77777777" w:rsidR="008F286C" w:rsidRPr="00C56D40" w:rsidRDefault="008F286C" w:rsidP="00C56D4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D40">
        <w:rPr>
          <w:rFonts w:ascii="Times New Roman" w:hAnsi="Times New Roman" w:cs="Times New Roman"/>
          <w:b/>
          <w:i/>
          <w:sz w:val="28"/>
          <w:szCs w:val="28"/>
        </w:rPr>
        <w:t>Три определения</w:t>
      </w:r>
      <w:r w:rsidR="00C03FB5" w:rsidRPr="00C56D40">
        <w:rPr>
          <w:rFonts w:ascii="Times New Roman" w:hAnsi="Times New Roman" w:cs="Times New Roman"/>
          <w:i/>
          <w:sz w:val="28"/>
          <w:szCs w:val="28"/>
        </w:rPr>
        <w:t>(работа с аудиторией)</w:t>
      </w:r>
    </w:p>
    <w:p w14:paraId="195F5FB0" w14:textId="77777777" w:rsidR="008F286C" w:rsidRPr="00C56D40" w:rsidRDefault="008F286C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1.     Функциональная грамотность – это совокупность умений читать и писать для использования в повседневной жизни и решения житейских проблем. </w:t>
      </w:r>
    </w:p>
    <w:p w14:paraId="7AE69031" w14:textId="77777777" w:rsidR="008F286C" w:rsidRPr="00C56D40" w:rsidRDefault="008F286C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2.  Функциональная грамотность – это способность человека вступать в отнош</w:t>
      </w:r>
      <w:r w:rsidRPr="00C56D40">
        <w:rPr>
          <w:rFonts w:ascii="Times New Roman" w:hAnsi="Times New Roman" w:cs="Times New Roman"/>
          <w:sz w:val="28"/>
          <w:szCs w:val="28"/>
        </w:rPr>
        <w:t>е</w:t>
      </w:r>
      <w:r w:rsidRPr="00C56D40">
        <w:rPr>
          <w:rFonts w:ascii="Times New Roman" w:hAnsi="Times New Roman" w:cs="Times New Roman"/>
          <w:sz w:val="28"/>
          <w:szCs w:val="28"/>
        </w:rPr>
        <w:t>ния с окружающей средой и максимально быстро адаптироваться и функционир</w:t>
      </w:r>
      <w:r w:rsidRPr="00C56D40">
        <w:rPr>
          <w:rFonts w:ascii="Times New Roman" w:hAnsi="Times New Roman" w:cs="Times New Roman"/>
          <w:sz w:val="28"/>
          <w:szCs w:val="28"/>
        </w:rPr>
        <w:t>о</w:t>
      </w:r>
      <w:r w:rsidRPr="00C56D40">
        <w:rPr>
          <w:rFonts w:ascii="Times New Roman" w:hAnsi="Times New Roman" w:cs="Times New Roman"/>
          <w:sz w:val="28"/>
          <w:szCs w:val="28"/>
        </w:rPr>
        <w:t xml:space="preserve">вать в ней. </w:t>
      </w:r>
    </w:p>
    <w:p w14:paraId="7A369CE9" w14:textId="77777777" w:rsidR="008F286C" w:rsidRPr="00C56D40" w:rsidRDefault="00EF02F8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3.   </w:t>
      </w:r>
      <w:r w:rsidR="008F286C" w:rsidRPr="00C56D40">
        <w:rPr>
          <w:rFonts w:ascii="Times New Roman" w:hAnsi="Times New Roman" w:cs="Times New Roman"/>
          <w:sz w:val="28"/>
          <w:szCs w:val="28"/>
        </w:rPr>
        <w:t xml:space="preserve">Функциональная </w:t>
      </w:r>
      <w:r w:rsidR="0075364F" w:rsidRPr="00C56D40">
        <w:rPr>
          <w:rFonts w:ascii="Times New Roman" w:hAnsi="Times New Roman" w:cs="Times New Roman"/>
          <w:sz w:val="28"/>
          <w:szCs w:val="28"/>
        </w:rPr>
        <w:t>грамотность -</w:t>
      </w:r>
      <w:r w:rsidR="008F286C" w:rsidRPr="00C56D40">
        <w:rPr>
          <w:rFonts w:ascii="Times New Roman" w:hAnsi="Times New Roman" w:cs="Times New Roman"/>
          <w:sz w:val="28"/>
          <w:szCs w:val="28"/>
        </w:rPr>
        <w:t xml:space="preserve"> это способность человека использовать прио</w:t>
      </w:r>
      <w:r w:rsidR="008F286C" w:rsidRPr="00C56D40">
        <w:rPr>
          <w:rFonts w:ascii="Times New Roman" w:hAnsi="Times New Roman" w:cs="Times New Roman"/>
          <w:sz w:val="28"/>
          <w:szCs w:val="28"/>
        </w:rPr>
        <w:t>б</w:t>
      </w:r>
      <w:r w:rsidR="008F286C" w:rsidRPr="00C56D40">
        <w:rPr>
          <w:rFonts w:ascii="Times New Roman" w:hAnsi="Times New Roman" w:cs="Times New Roman"/>
          <w:sz w:val="28"/>
          <w:szCs w:val="28"/>
        </w:rPr>
        <w:t>ретенные в течение жизни знания для реше</w:t>
      </w:r>
      <w:r w:rsidRPr="00C56D40">
        <w:rPr>
          <w:rFonts w:ascii="Times New Roman" w:hAnsi="Times New Roman" w:cs="Times New Roman"/>
          <w:sz w:val="28"/>
          <w:szCs w:val="28"/>
        </w:rPr>
        <w:t>ния широкого диапазона жизненных задач в различных сферах человеческой деятельности, общения и социальных о</w:t>
      </w:r>
      <w:r w:rsidRPr="00C56D40">
        <w:rPr>
          <w:rFonts w:ascii="Times New Roman" w:hAnsi="Times New Roman" w:cs="Times New Roman"/>
          <w:sz w:val="28"/>
          <w:szCs w:val="28"/>
        </w:rPr>
        <w:t>т</w:t>
      </w:r>
      <w:r w:rsidRPr="00C56D40">
        <w:rPr>
          <w:rFonts w:ascii="Times New Roman" w:hAnsi="Times New Roman" w:cs="Times New Roman"/>
          <w:sz w:val="28"/>
          <w:szCs w:val="28"/>
        </w:rPr>
        <w:t xml:space="preserve">ношений. </w:t>
      </w:r>
    </w:p>
    <w:p w14:paraId="1C2E9341" w14:textId="77777777" w:rsidR="008F286C" w:rsidRPr="00C56D40" w:rsidRDefault="00EF02F8" w:rsidP="00C56D4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D40">
        <w:rPr>
          <w:rFonts w:ascii="Times New Roman" w:hAnsi="Times New Roman" w:cs="Times New Roman"/>
          <w:i/>
          <w:sz w:val="28"/>
          <w:szCs w:val="28"/>
        </w:rPr>
        <w:t xml:space="preserve">Выберите формулировку, соответствующую современному пониманию функциональной грамотности. </w:t>
      </w:r>
    </w:p>
    <w:p w14:paraId="41D3DAC9" w14:textId="77777777" w:rsidR="00EF02F8" w:rsidRPr="00C56D40" w:rsidRDefault="00EF02F8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Понятие «функциональная грамотность» </w:t>
      </w:r>
      <w:r w:rsidR="0075364F" w:rsidRPr="00C56D40">
        <w:rPr>
          <w:rFonts w:ascii="Times New Roman" w:hAnsi="Times New Roman" w:cs="Times New Roman"/>
          <w:sz w:val="28"/>
          <w:szCs w:val="28"/>
        </w:rPr>
        <w:t>появилось в</w:t>
      </w:r>
      <w:r w:rsidRPr="00C56D40">
        <w:rPr>
          <w:rFonts w:ascii="Times New Roman" w:hAnsi="Times New Roman" w:cs="Times New Roman"/>
          <w:sz w:val="28"/>
          <w:szCs w:val="28"/>
        </w:rPr>
        <w:t xml:space="preserve"> 1957 году примен</w:t>
      </w:r>
      <w:r w:rsidRPr="00C56D40">
        <w:rPr>
          <w:rFonts w:ascii="Times New Roman" w:hAnsi="Times New Roman" w:cs="Times New Roman"/>
          <w:sz w:val="28"/>
          <w:szCs w:val="28"/>
        </w:rPr>
        <w:t>и</w:t>
      </w:r>
      <w:r w:rsidRPr="00C56D40">
        <w:rPr>
          <w:rFonts w:ascii="Times New Roman" w:hAnsi="Times New Roman" w:cs="Times New Roman"/>
          <w:sz w:val="28"/>
          <w:szCs w:val="28"/>
        </w:rPr>
        <w:t>тельно к взрослому населению, которое нуждалось в ликвидации своей неграмо</w:t>
      </w:r>
      <w:r w:rsidRPr="00C56D40">
        <w:rPr>
          <w:rFonts w:ascii="Times New Roman" w:hAnsi="Times New Roman" w:cs="Times New Roman"/>
          <w:sz w:val="28"/>
          <w:szCs w:val="28"/>
        </w:rPr>
        <w:t>т</w:t>
      </w:r>
      <w:r w:rsidRPr="00C56D40">
        <w:rPr>
          <w:rFonts w:ascii="Times New Roman" w:hAnsi="Times New Roman" w:cs="Times New Roman"/>
          <w:sz w:val="28"/>
          <w:szCs w:val="28"/>
        </w:rPr>
        <w:t>ности.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В тот момент было достаточно трех </w:t>
      </w:r>
      <w:r w:rsidR="0075364F" w:rsidRPr="00C56D40">
        <w:rPr>
          <w:rFonts w:ascii="Times New Roman" w:hAnsi="Times New Roman" w:cs="Times New Roman"/>
          <w:sz w:val="28"/>
          <w:szCs w:val="28"/>
        </w:rPr>
        <w:t>базовых грамотностей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, чтобы успешно </w:t>
      </w:r>
      <w:r w:rsidR="00F27643" w:rsidRPr="00C56D40">
        <w:rPr>
          <w:rFonts w:ascii="Times New Roman" w:hAnsi="Times New Roman" w:cs="Times New Roman"/>
          <w:sz w:val="28"/>
          <w:szCs w:val="28"/>
        </w:rPr>
        <w:lastRenderedPageBreak/>
        <w:t xml:space="preserve">справляться с решением жизненный ситуаций: умения читать, писать и считать. Современность требует от человека гораздо больше грамотностей: навыки чтения и письма, математическая грамотность, естественнонаучная </w:t>
      </w:r>
      <w:r w:rsidR="0075364F" w:rsidRPr="00C56D40">
        <w:rPr>
          <w:rFonts w:ascii="Times New Roman" w:hAnsi="Times New Roman" w:cs="Times New Roman"/>
          <w:sz w:val="28"/>
          <w:szCs w:val="28"/>
        </w:rPr>
        <w:t>грамотность, ИКТ</w:t>
      </w:r>
      <w:r w:rsidR="00C03FB5" w:rsidRPr="00C56D40">
        <w:rPr>
          <w:rFonts w:ascii="Times New Roman" w:hAnsi="Times New Roman" w:cs="Times New Roman"/>
          <w:sz w:val="28"/>
          <w:szCs w:val="28"/>
        </w:rPr>
        <w:t xml:space="preserve"> -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 грамотность, финансовая грамотность, культурная и гражданская грамотность. От современного человека требуются умения критически </w:t>
      </w:r>
      <w:r w:rsidR="00B810B7" w:rsidRPr="00C56D40">
        <w:rPr>
          <w:rFonts w:ascii="Times New Roman" w:hAnsi="Times New Roman" w:cs="Times New Roman"/>
          <w:sz w:val="28"/>
          <w:szCs w:val="28"/>
        </w:rPr>
        <w:t>мыслить, работать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 в кома</w:t>
      </w:r>
      <w:r w:rsidR="00F27643" w:rsidRPr="00C56D40">
        <w:rPr>
          <w:rFonts w:ascii="Times New Roman" w:hAnsi="Times New Roman" w:cs="Times New Roman"/>
          <w:sz w:val="28"/>
          <w:szCs w:val="28"/>
        </w:rPr>
        <w:t>н</w:t>
      </w:r>
      <w:r w:rsidR="00F27643" w:rsidRPr="00C56D40">
        <w:rPr>
          <w:rFonts w:ascii="Times New Roman" w:hAnsi="Times New Roman" w:cs="Times New Roman"/>
          <w:sz w:val="28"/>
          <w:szCs w:val="28"/>
        </w:rPr>
        <w:t>де, общаться, кр</w:t>
      </w:r>
      <w:r w:rsidR="003779B5" w:rsidRPr="00C56D40">
        <w:rPr>
          <w:rFonts w:ascii="Times New Roman" w:hAnsi="Times New Roman" w:cs="Times New Roman"/>
          <w:sz w:val="28"/>
          <w:szCs w:val="28"/>
        </w:rPr>
        <w:t>еа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тивность. </w:t>
      </w:r>
      <w:r w:rsidR="00C03FB5" w:rsidRPr="00C56D40">
        <w:rPr>
          <w:rFonts w:ascii="Times New Roman" w:hAnsi="Times New Roman" w:cs="Times New Roman"/>
          <w:sz w:val="28"/>
          <w:szCs w:val="28"/>
        </w:rPr>
        <w:t xml:space="preserve"> Приобрести все эти навыки (грамотности) может п</w:t>
      </w:r>
      <w:r w:rsidR="00C03FB5" w:rsidRPr="00C56D40">
        <w:rPr>
          <w:rFonts w:ascii="Times New Roman" w:hAnsi="Times New Roman" w:cs="Times New Roman"/>
          <w:sz w:val="28"/>
          <w:szCs w:val="28"/>
        </w:rPr>
        <w:t>о</w:t>
      </w:r>
      <w:r w:rsidR="00C03FB5" w:rsidRPr="00C56D40">
        <w:rPr>
          <w:rFonts w:ascii="Times New Roman" w:hAnsi="Times New Roman" w:cs="Times New Roman"/>
          <w:sz w:val="28"/>
          <w:szCs w:val="28"/>
        </w:rPr>
        <w:t>мочь любознательность, настойчивость, инициативность, способность адаптир</w:t>
      </w:r>
      <w:r w:rsidR="00C03FB5" w:rsidRPr="00C56D40">
        <w:rPr>
          <w:rFonts w:ascii="Times New Roman" w:hAnsi="Times New Roman" w:cs="Times New Roman"/>
          <w:sz w:val="28"/>
          <w:szCs w:val="28"/>
        </w:rPr>
        <w:t>о</w:t>
      </w:r>
      <w:r w:rsidR="00C03FB5" w:rsidRPr="00C56D40">
        <w:rPr>
          <w:rFonts w:ascii="Times New Roman" w:hAnsi="Times New Roman" w:cs="Times New Roman"/>
          <w:sz w:val="28"/>
          <w:szCs w:val="28"/>
        </w:rPr>
        <w:t xml:space="preserve">ваться, лидерские качества. </w:t>
      </w:r>
    </w:p>
    <w:p w14:paraId="777D375E" w14:textId="77777777" w:rsidR="00C03FB5" w:rsidRPr="00C56D40" w:rsidRDefault="00C03FB5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C21600" w14:textId="77777777" w:rsidR="00C03FB5" w:rsidRPr="00C56D40" w:rsidRDefault="00C03FB5" w:rsidP="00AF3C1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>Виды функциональной грамотности.</w:t>
      </w:r>
    </w:p>
    <w:p w14:paraId="45D2B36D" w14:textId="77777777" w:rsidR="00C03FB5" w:rsidRPr="00C56D40" w:rsidRDefault="00C03FB5" w:rsidP="00AF3C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Читательская грамотность</w:t>
      </w:r>
    </w:p>
    <w:p w14:paraId="3F3A23A1" w14:textId="77777777" w:rsidR="00C03FB5" w:rsidRPr="00C56D40" w:rsidRDefault="00C03FB5" w:rsidP="00AF3C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Математическая грамотность</w:t>
      </w:r>
    </w:p>
    <w:p w14:paraId="3475B8D2" w14:textId="77777777" w:rsidR="003779B5" w:rsidRPr="00C56D40" w:rsidRDefault="003779B5" w:rsidP="00AF3C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Естественнонаучная грамотность</w:t>
      </w:r>
    </w:p>
    <w:p w14:paraId="23402842" w14:textId="77777777" w:rsidR="003779B5" w:rsidRPr="00C56D40" w:rsidRDefault="003779B5" w:rsidP="00AF3C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Финансовая грамотность</w:t>
      </w:r>
    </w:p>
    <w:p w14:paraId="6F5528E4" w14:textId="77777777" w:rsidR="003779B5" w:rsidRPr="00C56D40" w:rsidRDefault="003779B5" w:rsidP="00AF3C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Глобальные компетенции</w:t>
      </w:r>
    </w:p>
    <w:p w14:paraId="310EA685" w14:textId="77777777" w:rsidR="003779B5" w:rsidRPr="00C56D40" w:rsidRDefault="003779B5" w:rsidP="00AF3C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Креативное мышление</w:t>
      </w:r>
    </w:p>
    <w:p w14:paraId="1A17012E" w14:textId="3541E2B5" w:rsidR="003779B5" w:rsidRPr="00C56D40" w:rsidRDefault="003779B5" w:rsidP="00AF3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>Читательская грамотность</w:t>
      </w:r>
      <w:r w:rsidRPr="00C56D40">
        <w:rPr>
          <w:rFonts w:ascii="Times New Roman" w:hAnsi="Times New Roman" w:cs="Times New Roman"/>
          <w:sz w:val="28"/>
          <w:szCs w:val="28"/>
        </w:rPr>
        <w:t xml:space="preserve"> – это способность к чтению и пониманию учебных текстов, умение извлекать информацию из текста, интерпретировать, использ</w:t>
      </w:r>
      <w:r w:rsidRPr="00C56D40">
        <w:rPr>
          <w:rFonts w:ascii="Times New Roman" w:hAnsi="Times New Roman" w:cs="Times New Roman"/>
          <w:sz w:val="28"/>
          <w:szCs w:val="28"/>
        </w:rPr>
        <w:t>о</w:t>
      </w:r>
      <w:r w:rsidRPr="00C56D40">
        <w:rPr>
          <w:rFonts w:ascii="Times New Roman" w:hAnsi="Times New Roman" w:cs="Times New Roman"/>
          <w:sz w:val="28"/>
          <w:szCs w:val="28"/>
        </w:rPr>
        <w:t>вать ее при решении учебных, учебно-практических задач и в повседневной жи</w:t>
      </w:r>
      <w:r w:rsidRPr="00C56D40">
        <w:rPr>
          <w:rFonts w:ascii="Times New Roman" w:hAnsi="Times New Roman" w:cs="Times New Roman"/>
          <w:sz w:val="28"/>
          <w:szCs w:val="28"/>
        </w:rPr>
        <w:t>з</w:t>
      </w:r>
      <w:r w:rsidRPr="00C56D40">
        <w:rPr>
          <w:rFonts w:ascii="Times New Roman" w:hAnsi="Times New Roman" w:cs="Times New Roman"/>
          <w:sz w:val="28"/>
          <w:szCs w:val="28"/>
        </w:rPr>
        <w:t>ни. Читательская грамотность – это базовый навык функциональной грамотности.</w:t>
      </w:r>
    </w:p>
    <w:p w14:paraId="7F94F269" w14:textId="3BA304FC" w:rsidR="00AD584E" w:rsidRPr="00C56D40" w:rsidRDefault="003779B5" w:rsidP="00AF3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Математическая грамотность </w:t>
      </w:r>
      <w:r w:rsidR="00AD584E"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AD584E" w:rsidRPr="00C56D40">
        <w:rPr>
          <w:rFonts w:ascii="Times New Roman" w:hAnsi="Times New Roman" w:cs="Times New Roman"/>
          <w:sz w:val="28"/>
          <w:szCs w:val="28"/>
        </w:rPr>
        <w:t>это способность формулировать, прим</w:t>
      </w:r>
      <w:r w:rsidR="00AD584E" w:rsidRPr="00C56D40">
        <w:rPr>
          <w:rFonts w:ascii="Times New Roman" w:hAnsi="Times New Roman" w:cs="Times New Roman"/>
          <w:sz w:val="28"/>
          <w:szCs w:val="28"/>
        </w:rPr>
        <w:t>е</w:t>
      </w:r>
      <w:r w:rsidR="00AD584E" w:rsidRPr="00C56D40">
        <w:rPr>
          <w:rFonts w:ascii="Times New Roman" w:hAnsi="Times New Roman" w:cs="Times New Roman"/>
          <w:sz w:val="28"/>
          <w:szCs w:val="28"/>
        </w:rPr>
        <w:t>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14:paraId="1024A8E6" w14:textId="251B7E8A" w:rsidR="001D7962" w:rsidRPr="00C56D40" w:rsidRDefault="00AD584E" w:rsidP="00AF3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Естественнонаучна грамотность </w:t>
      </w:r>
      <w:r w:rsidR="001D7962"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1D7962" w:rsidRPr="00C56D40">
        <w:rPr>
          <w:rFonts w:ascii="Times New Roman" w:hAnsi="Times New Roman" w:cs="Times New Roman"/>
          <w:sz w:val="28"/>
          <w:szCs w:val="28"/>
        </w:rPr>
        <w:t>это способность человека занимать а</w:t>
      </w:r>
      <w:r w:rsidR="001D7962" w:rsidRPr="00C56D40">
        <w:rPr>
          <w:rFonts w:ascii="Times New Roman" w:hAnsi="Times New Roman" w:cs="Times New Roman"/>
          <w:sz w:val="28"/>
          <w:szCs w:val="28"/>
        </w:rPr>
        <w:t>к</w:t>
      </w:r>
      <w:r w:rsidR="001D7962" w:rsidRPr="00C56D40">
        <w:rPr>
          <w:rFonts w:ascii="Times New Roman" w:hAnsi="Times New Roman" w:cs="Times New Roman"/>
          <w:sz w:val="28"/>
          <w:szCs w:val="28"/>
        </w:rPr>
        <w:t>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14:paraId="697031AE" w14:textId="77777777" w:rsidR="001D7962" w:rsidRPr="00C56D40" w:rsidRDefault="001D7962" w:rsidP="00AF3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Финансовая грамотность </w:t>
      </w:r>
      <w:r w:rsidRPr="00C56D40">
        <w:rPr>
          <w:rFonts w:ascii="Times New Roman" w:hAnsi="Times New Roman" w:cs="Times New Roman"/>
          <w:sz w:val="28"/>
          <w:szCs w:val="28"/>
        </w:rPr>
        <w:t>— это знание и понимание финансовых понятий и финансовых рисков.Включает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14:paraId="102ECDE9" w14:textId="77777777" w:rsidR="001D7962" w:rsidRPr="00C56D40" w:rsidRDefault="001D7962" w:rsidP="00AF3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Креативное мышление — </w:t>
      </w:r>
      <w:r w:rsidRPr="00C56D40">
        <w:rPr>
          <w:rFonts w:ascii="Times New Roman" w:hAnsi="Times New Roman" w:cs="Times New Roman"/>
          <w:sz w:val="28"/>
          <w:szCs w:val="28"/>
        </w:rPr>
        <w:t>это способность продуктивно участвовать в процессе выработки, оценки и совершенствовании идей, направленных на пол</w:t>
      </w:r>
      <w:r w:rsidRPr="00C56D40">
        <w:rPr>
          <w:rFonts w:ascii="Times New Roman" w:hAnsi="Times New Roman" w:cs="Times New Roman"/>
          <w:sz w:val="28"/>
          <w:szCs w:val="28"/>
        </w:rPr>
        <w:t>у</w:t>
      </w:r>
      <w:r w:rsidRPr="00C56D40">
        <w:rPr>
          <w:rFonts w:ascii="Times New Roman" w:hAnsi="Times New Roman" w:cs="Times New Roman"/>
          <w:sz w:val="28"/>
          <w:szCs w:val="28"/>
        </w:rPr>
        <w:t>чение инновационных и эффективных решений, и/или нового знания, и/или э</w:t>
      </w:r>
      <w:r w:rsidRPr="00C56D40">
        <w:rPr>
          <w:rFonts w:ascii="Times New Roman" w:hAnsi="Times New Roman" w:cs="Times New Roman"/>
          <w:sz w:val="28"/>
          <w:szCs w:val="28"/>
        </w:rPr>
        <w:t>ф</w:t>
      </w:r>
      <w:r w:rsidRPr="00C56D40">
        <w:rPr>
          <w:rFonts w:ascii="Times New Roman" w:hAnsi="Times New Roman" w:cs="Times New Roman"/>
          <w:sz w:val="28"/>
          <w:szCs w:val="28"/>
        </w:rPr>
        <w:t>фектного выражения воображения.</w:t>
      </w:r>
    </w:p>
    <w:p w14:paraId="6E9E141F" w14:textId="77777777" w:rsidR="001D7962" w:rsidRPr="00C56D40" w:rsidRDefault="001D7962" w:rsidP="00AF3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Глобальные компетенции — </w:t>
      </w:r>
      <w:r w:rsidRPr="00C56D40">
        <w:rPr>
          <w:rFonts w:ascii="Times New Roman" w:hAnsi="Times New Roman" w:cs="Times New Roman"/>
          <w:sz w:val="28"/>
          <w:szCs w:val="28"/>
        </w:rPr>
        <w:t>это способность смотреть на мировые и ме</w:t>
      </w:r>
      <w:r w:rsidRPr="00C56D40">
        <w:rPr>
          <w:rFonts w:ascii="Times New Roman" w:hAnsi="Times New Roman" w:cs="Times New Roman"/>
          <w:sz w:val="28"/>
          <w:szCs w:val="28"/>
        </w:rPr>
        <w:t>ж</w:t>
      </w:r>
      <w:r w:rsidRPr="00C56D40">
        <w:rPr>
          <w:rFonts w:ascii="Times New Roman" w:hAnsi="Times New Roman" w:cs="Times New Roman"/>
          <w:sz w:val="28"/>
          <w:szCs w:val="28"/>
        </w:rPr>
        <w:t xml:space="preserve">культурные вопросы критически, с разных точек зрения, чтобы понимать, как различия между людьми влияют на восприятие, суждения и представления о себе </w:t>
      </w:r>
      <w:r w:rsidRPr="00C56D40">
        <w:rPr>
          <w:rFonts w:ascii="Times New Roman" w:hAnsi="Times New Roman" w:cs="Times New Roman"/>
          <w:sz w:val="28"/>
          <w:szCs w:val="28"/>
        </w:rPr>
        <w:lastRenderedPageBreak/>
        <w:t>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</w:t>
      </w:r>
      <w:r w:rsidRPr="00C56D40">
        <w:rPr>
          <w:rFonts w:ascii="Times New Roman" w:hAnsi="Times New Roman" w:cs="Times New Roman"/>
          <w:sz w:val="28"/>
          <w:szCs w:val="28"/>
        </w:rPr>
        <w:t>а</w:t>
      </w:r>
      <w:r w:rsidRPr="00C56D40">
        <w:rPr>
          <w:rFonts w:ascii="Times New Roman" w:hAnsi="Times New Roman" w:cs="Times New Roman"/>
          <w:sz w:val="28"/>
          <w:szCs w:val="28"/>
        </w:rPr>
        <w:t>жения к человеческому достоинству.</w:t>
      </w:r>
    </w:p>
    <w:p w14:paraId="4176D71B" w14:textId="77777777" w:rsidR="001D7962" w:rsidRPr="00C56D40" w:rsidRDefault="001D7962" w:rsidP="00C56D4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70BBE" w14:textId="2B9F7942" w:rsidR="003779B5" w:rsidRPr="00876EA2" w:rsidRDefault="00696581" w:rsidP="00C56D4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 ПОЧЕМУ ФУНКЦИОНАЛЬНАЯ ГРАМОТНОСТЬ СЕЙЧАС СТАЛА ОДНОЙ ИЗ ГЛАВНЫХ ТЕМ ДЛЯ ОБСУЖДЕНИЯ?</w:t>
      </w:r>
    </w:p>
    <w:p w14:paraId="7FFA1ED5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Современный мир стал гораздо сложнее, чем был двадцать лет</w:t>
      </w:r>
      <w:r w:rsidR="007226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назад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тем более тридцать лет назад. Эти сложности требуют особого подхода в педагог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ке</w:t>
      </w:r>
      <w:r w:rsidR="00F24D38">
        <w:rPr>
          <w:rFonts w:ascii="Times New Roman" w:eastAsiaTheme="minorHAnsi" w:hAnsi="Times New Roman" w:cs="Times New Roman"/>
          <w:sz w:val="28"/>
          <w:szCs w:val="28"/>
          <w:lang w:eastAsia="en-US"/>
        </w:rPr>
        <w:t>.Э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то связано с появлением новых технологий, новых профессий, сфер эконом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ки и с социально-психологическими изменениями самого человека. Окружающий мир больше не аналого-текстологический, ему на смену пришел визуально-цифровой – и это требует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расширения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переосмысления понятия «функционал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ная грамотность».</w:t>
      </w:r>
    </w:p>
    <w:p w14:paraId="397DD507" w14:textId="07FE29FC" w:rsidR="00F24D38" w:rsidRDefault="00F24D38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ациональн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 образовани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поставил две важные существенные з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дачи: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обеспечение глобальной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конкурентоспособности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российского образов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ния, вхождение в десятку ведущих стран мира по качеству образования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во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питание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гармонично развитой</w:t>
      </w:r>
      <w:r w:rsidR="00AF3C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</w:t>
      </w:r>
      <w:r w:rsidR="00AF3C10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ответственной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личности. Причем обр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щу ваше внимание, эти две задачи выстроены не в иерархии, они ценны в равн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значной степени. Поэтому мы должны с вами ответить на вопрос: какими ресу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сами мы обладаем для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решения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этой важной задачи.  </w:t>
      </w:r>
    </w:p>
    <w:p w14:paraId="2B624CEE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 этом контексте стоит обратить внимание на международную оценку кач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 образования.</w:t>
      </w:r>
    </w:p>
    <w:p w14:paraId="752E02B3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Международные рейтинги качества системы образования опираются на да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ные исследований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. Цель Государственной программы «Ра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витие образования» на 2018-2025 годы –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качество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образования,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которое х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рактеризуется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сохранением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лидирующих позиций РФ </w:t>
      </w:r>
      <w:r w:rsidR="00074653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международном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исслед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вании качества чтения </w:t>
      </w:r>
      <w:r w:rsidR="00696581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понимания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текстов (PIRLS), а также в международном  исследовании качества математического и  естественнонаучного образования (TIMSS); повышением  позиций РФ в международной программе по оценке  обр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зовательных достижений учащихся (PISA).</w:t>
      </w:r>
    </w:p>
    <w:p w14:paraId="012A8EBB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Международные исследования проводятся систематически.</w:t>
      </w:r>
    </w:p>
    <w:p w14:paraId="58B25F98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Исследования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отличаются в подходах к оценке образ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вательных результатов: в исследованиях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оценивается академич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ская грамотность в области чтения, математики и естествознания, а в исследов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нии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сформированность функциональной грамотности (математической, читательской, естественно-научной и финансовой). Именно результаты учащихся, достигших высшего и базового уровня функциональной грамотности, - наиболее обсуждаемые в мире индикаторы конкурентоспособности школьного образов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ния. </w:t>
      </w:r>
    </w:p>
    <w:p w14:paraId="4E0A24E2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Международное исследование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представляет функциональную грамо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ность в виде составляющих: грамотность в чтении, грамотность в математике, грамотность в области естествознания. С 2012 года отдельным направлением б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ла включена финансовая грамотность. С 2018 года в исследовании выделено еще одно направление – глобальные компетенции. С 2021 года впервые исследованию подвергается креативное мышление пятнадцатилетних учащихся.</w:t>
      </w:r>
    </w:p>
    <w:p w14:paraId="7635CF29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Основной вопрос, на который отвечает исследование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: «Обладают ли учащиеся пятнадцатилетнего возраста, получившие обязательное общее образ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вание, знаниями и умениями, необходимыми им для полноценного функционир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вания в современном обществе, </w:t>
      </w:r>
      <w:r w:rsidR="0003714A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т. е.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решения широкого диапазона задач в различных сферах человеческой деятельности, общения и социальных отнош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ний?»</w:t>
      </w:r>
    </w:p>
    <w:p w14:paraId="095948AA" w14:textId="77777777" w:rsidR="00C56D40" w:rsidRPr="00C56D40" w:rsidRDefault="0003714A" w:rsidP="0003714A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Высокие результаты демонстрируют учащиеся начальной школы (4 класс).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2015–</w:t>
      </w:r>
      <w:r w:rsidR="00074653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2016 году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математике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это 7 место, в естествознании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 место и лидеры в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1456378" w14:textId="77777777" w:rsidR="00C56D40" w:rsidRPr="00C56D40" w:rsidRDefault="0003714A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Гораздо ниже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позиции, которые заняли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15-летние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дети в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. Особые в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просы вызывает последняя колонка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«решение проблем в сотрудничестве». Все мы знаем, что 15-летние дети – подростки, и ведущая деятельность у них – это сотрудничество, общение. Почему же такая проблема? Решение проблемы с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трудничества вызывает большие вопросы, и мы не дотянули даже до среднего международного балла. Это конечно задача не только тех педагогов, которые з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нимаются с детьми 15-летними. Мы должны делать первые шаги с начальной школы.</w:t>
      </w:r>
    </w:p>
    <w:p w14:paraId="1E05D7E6" w14:textId="77777777" w:rsidR="00C56D40" w:rsidRPr="00635CF0" w:rsidRDefault="0003714A" w:rsidP="0003714A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результатам исследования </w:t>
      </w:r>
      <w:r w:rsidR="0007465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="00074653" w:rsidRPr="003628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3628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2018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мы позиции сохранили, даже в н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которых случаях улучшили. </w:t>
      </w:r>
    </w:p>
    <w:p w14:paraId="61385C35" w14:textId="77777777" w:rsidR="00C56D40" w:rsidRPr="00C56D40" w:rsidRDefault="00C56D40" w:rsidP="00F24D38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Исследование PISA-2018</w:t>
      </w:r>
    </w:p>
    <w:tbl>
      <w:tblPr>
        <w:tblW w:w="100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8"/>
        <w:gridCol w:w="5245"/>
      </w:tblGrid>
      <w:tr w:rsidR="00C56D40" w:rsidRPr="00C56D40" w14:paraId="1BD195C7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64C4C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центр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9E0CB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экономического сотруднич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ства и развития (ОЭСР)</w:t>
            </w:r>
          </w:p>
        </w:tc>
      </w:tr>
      <w:tr w:rsidR="00C56D40" w:rsidRPr="00C56D40" w14:paraId="755E8CBE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BB873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Количествостран-участниц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006B9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9 стран мира</w:t>
            </w:r>
          </w:p>
        </w:tc>
      </w:tr>
      <w:tr w:rsidR="00C56D40" w:rsidRPr="00C56D40" w14:paraId="772F106A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A554D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Выборка РФ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7439E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10 153 учащихся 15-летнего возраста</w:t>
            </w:r>
          </w:p>
          <w:p w14:paraId="56A9B34D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265 образовательных организаций</w:t>
            </w:r>
          </w:p>
          <w:p w14:paraId="475085F0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42 региона РФ</w:t>
            </w:r>
          </w:p>
        </w:tc>
      </w:tr>
      <w:tr w:rsidR="00C56D40" w:rsidRPr="00C56D40" w14:paraId="55689DF5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5B69B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направление данного цикла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B3B25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</w:tbl>
    <w:p w14:paraId="29809D98" w14:textId="77777777" w:rsidR="00C56D40" w:rsidRPr="00C56D40" w:rsidRDefault="00C56D40" w:rsidP="00F24D38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2A8A23" w14:textId="77777777" w:rsidR="00C56D40" w:rsidRPr="00C56D40" w:rsidRDefault="00C56D40" w:rsidP="0036287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исследования PISA-2018</w:t>
      </w:r>
    </w:p>
    <w:tbl>
      <w:tblPr>
        <w:tblW w:w="798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2192"/>
        <w:gridCol w:w="1846"/>
        <w:gridCol w:w="1899"/>
      </w:tblGrid>
      <w:tr w:rsidR="00C56D40" w:rsidRPr="00C56D40" w14:paraId="17E5F03B" w14:textId="77777777" w:rsidTr="0036287C">
        <w:trPr>
          <w:jc w:val="center"/>
        </w:trPr>
        <w:tc>
          <w:tcPr>
            <w:tcW w:w="79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24A36" w14:textId="77777777" w:rsidR="00C56D40" w:rsidRPr="00C56D40" w:rsidRDefault="00C56D40" w:rsidP="008D46F1">
            <w:pPr>
              <w:shd w:val="clear" w:color="auto" w:fill="FFFFFF"/>
              <w:spacing w:after="0" w:line="240" w:lineRule="auto"/>
              <w:ind w:firstLine="567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исследования PISA-2018</w:t>
            </w:r>
          </w:p>
        </w:tc>
      </w:tr>
      <w:tr w:rsidR="00C56D40" w:rsidRPr="00C56D40" w14:paraId="51AFDAD8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DCF83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исследования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CAC1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РФ среди других 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стран-участниц</w:t>
            </w:r>
          </w:p>
          <w:p w14:paraId="12C512D3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(по количеству баллов)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FF1C9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РФ ср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ди других 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стран-участниц*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B6A49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 РФ</w:t>
            </w:r>
          </w:p>
          <w:p w14:paraId="77494A2F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(по 1000-балльной шк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ле)</w:t>
            </w:r>
          </w:p>
        </w:tc>
      </w:tr>
      <w:tr w:rsidR="00C56D40" w:rsidRPr="00C56D40" w14:paraId="7119501E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B6E5A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Естественно-научная грамо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56363" w14:textId="77777777" w:rsidR="00C56D40" w:rsidRPr="00C56D40" w:rsidRDefault="00C56D40" w:rsidP="008D46F1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2AE00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30-37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9F218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478</w:t>
            </w:r>
          </w:p>
        </w:tc>
      </w:tr>
      <w:tr w:rsidR="00C56D40" w:rsidRPr="00C56D40" w14:paraId="65F8B0D0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38116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C224D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CC0CF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27-35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DA110" w14:textId="77777777" w:rsidR="00C56D40" w:rsidRPr="00C56D40" w:rsidRDefault="00C56D40" w:rsidP="008D46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488</w:t>
            </w:r>
          </w:p>
        </w:tc>
      </w:tr>
      <w:tr w:rsidR="00C56D40" w:rsidRPr="00C56D40" w14:paraId="6097B435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F8C7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B9C44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6E2D2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26-36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897E2" w14:textId="77777777" w:rsidR="00C56D40" w:rsidRPr="00C56D40" w:rsidRDefault="00C56D40" w:rsidP="008D46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479</w:t>
            </w:r>
          </w:p>
        </w:tc>
      </w:tr>
    </w:tbl>
    <w:p w14:paraId="36E93FE1" w14:textId="77777777" w:rsidR="00C56D40" w:rsidRPr="00C56D40" w:rsidRDefault="00C56D40" w:rsidP="00F24D38">
      <w:pPr>
        <w:spacing w:after="0"/>
        <w:ind w:firstLine="567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C56D40">
        <w:rPr>
          <w:rFonts w:ascii="Helvetica" w:eastAsia="Times New Roman" w:hAnsi="Helvetica" w:cs="Helvetica"/>
          <w:color w:val="333333"/>
          <w:sz w:val="28"/>
          <w:szCs w:val="28"/>
        </w:rPr>
        <w:t>                                                                           </w:t>
      </w:r>
    </w:p>
    <w:p w14:paraId="2D44606C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Участие России в международных сравнительных исследованиях качества образования имеет большое значение для определения образовательной политики страны.</w:t>
      </w:r>
    </w:p>
    <w:p w14:paraId="3333E63A" w14:textId="77777777" w:rsidR="008D46F1" w:rsidRPr="00C56D40" w:rsidRDefault="008D46F1" w:rsidP="008D46F1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Потому что в содержании всех исследований заложены как раз те позиции, которые связаны с функциональной грамотностью.</w:t>
      </w:r>
    </w:p>
    <w:p w14:paraId="6914147D" w14:textId="77777777" w:rsidR="008D46F1" w:rsidRDefault="008D46F1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4262DBF2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Как переориентировать учебный процесс на эффективное овладение функциональной грамотностью? </w:t>
      </w:r>
    </w:p>
    <w:p w14:paraId="659CB944" w14:textId="77777777" w:rsidR="00C56D40" w:rsidRPr="008D46F1" w:rsidRDefault="00C56D40" w:rsidP="008D46F1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уровня функциональной грамотности российских уч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 может быть обеспечено успешной реализацией Федерального госуда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ственного образовательного стандарта, за счет достижения планируемых пре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метных, метапредметных и личностных результатов.</w:t>
      </w:r>
    </w:p>
    <w:p w14:paraId="487C4430" w14:textId="77777777" w:rsidR="00C56D40" w:rsidRPr="008D46F1" w:rsidRDefault="00C56D40" w:rsidP="008D46F1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Важно, чтобы в учебной деятельности был реализован комплексный системно-деятельностный подход, чтобы процесс обучения шел как процесс р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шения учащимися различных классов учебно-познавательных и учебно-практических задач, задач на применение или перенос тех знаний и тех умений, которые формирует учитель </w:t>
      </w:r>
    </w:p>
    <w:p w14:paraId="6250C126" w14:textId="77777777" w:rsidR="00C56D40" w:rsidRPr="00074653" w:rsidRDefault="00C56D40" w:rsidP="00074653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Каждый учитель должен проанализировать систему заданий, которые он планирует использовать в учебном процессе. Он должен помнить, что резул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тат его работы заложен им в тех материалах, с которыми он пришел на урок, и т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ми материалами, с которыми дети работают дома.Нужно понять: Какие задания работают на формирование функциональной грамотности? Сколько таких зад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учебниках и задачниках, по которым работает учитель? Достаточно ли их количества для формирования прочного уровня функциональной грамотности?</w:t>
      </w:r>
    </w:p>
    <w:p w14:paraId="4F0EB53B" w14:textId="77777777" w:rsidR="00C56D40" w:rsidRDefault="00C56D40" w:rsidP="00F24D3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B7DE4" w14:textId="77777777" w:rsidR="00262530" w:rsidRPr="00C56D40" w:rsidRDefault="00262530" w:rsidP="002625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2529450F" w14:textId="77777777" w:rsidR="00262530" w:rsidRDefault="00262530" w:rsidP="00262530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2530">
        <w:rPr>
          <w:rFonts w:ascii="Times New Roman" w:hAnsi="Times New Roman" w:cs="Times New Roman"/>
          <w:i/>
          <w:iCs/>
          <w:sz w:val="28"/>
          <w:szCs w:val="28"/>
        </w:rPr>
        <w:t>Вы согласны c необходимостью организации деятельности, направленной на формирование и развитие у учащихся функциональной грамотности?</w:t>
      </w:r>
    </w:p>
    <w:p w14:paraId="3B4B10E4" w14:textId="77777777" w:rsidR="00262530" w:rsidRPr="00876EA2" w:rsidRDefault="00696581" w:rsidP="00876E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   </w:t>
      </w:r>
      <w:r w:rsidRPr="00876EA2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ФОРМИРОВАНИЮ И ОЦЕНИВАНИЮ ФУНКЦИОНАЛЬНОЙ ГРАМОТНОСТИ УЧАЩИХСЯ</w:t>
      </w:r>
    </w:p>
    <w:p w14:paraId="49D3CD66" w14:textId="77777777" w:rsidR="00262530" w:rsidRDefault="00262530" w:rsidP="00876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7BA256" w14:textId="77777777" w:rsidR="006A5095" w:rsidRDefault="00044529" w:rsidP="006A50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Организационной основой работы по формированию и оцениванию функц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ональной грамотности являются распорядительные документы федерального,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гионального и муниципального уровня. </w:t>
      </w:r>
    </w:p>
    <w:p w14:paraId="6B0FA6BD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26 января 2021 г. N ТВ-94/04 «Об электронном банке тренировочных заданий по оценке функциональной грамотности»</w:t>
      </w:r>
    </w:p>
    <w:p w14:paraId="527C9745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>Письмо Департамента государственной политики и управления в сфере общ</w:t>
      </w:r>
      <w:r w:rsidRPr="00044529">
        <w:rPr>
          <w:rFonts w:ascii="Times New Roman" w:hAnsi="Times New Roman" w:cs="Times New Roman"/>
          <w:sz w:val="28"/>
          <w:szCs w:val="28"/>
        </w:rPr>
        <w:t>е</w:t>
      </w:r>
      <w:r w:rsidRPr="00044529">
        <w:rPr>
          <w:rFonts w:ascii="Times New Roman" w:hAnsi="Times New Roman" w:cs="Times New Roman"/>
          <w:sz w:val="28"/>
          <w:szCs w:val="28"/>
        </w:rPr>
        <w:t xml:space="preserve">го образования от 14.09.2021 </w:t>
      </w:r>
      <w:r w:rsidR="00044529" w:rsidRPr="00044529">
        <w:rPr>
          <w:rFonts w:ascii="Times New Roman" w:hAnsi="Times New Roman" w:cs="Times New Roman"/>
          <w:sz w:val="28"/>
          <w:szCs w:val="28"/>
        </w:rPr>
        <w:t>№ 03–1510«Об</w:t>
      </w:r>
      <w:r w:rsidRPr="00044529">
        <w:rPr>
          <w:rFonts w:ascii="Times New Roman" w:hAnsi="Times New Roman" w:cs="Times New Roman"/>
          <w:sz w:val="28"/>
          <w:szCs w:val="28"/>
        </w:rPr>
        <w:t xml:space="preserve"> организации работы по повыш</w:t>
      </w:r>
      <w:r w:rsidRPr="00044529">
        <w:rPr>
          <w:rFonts w:ascii="Times New Roman" w:hAnsi="Times New Roman" w:cs="Times New Roman"/>
          <w:sz w:val="28"/>
          <w:szCs w:val="28"/>
        </w:rPr>
        <w:t>е</w:t>
      </w:r>
      <w:r w:rsidRPr="00044529">
        <w:rPr>
          <w:rFonts w:ascii="Times New Roman" w:hAnsi="Times New Roman" w:cs="Times New Roman"/>
          <w:sz w:val="28"/>
          <w:szCs w:val="28"/>
        </w:rPr>
        <w:t>нию функциональной грамотности»</w:t>
      </w:r>
    </w:p>
    <w:p w14:paraId="10C42097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>Письмо Департамента государственной политики и управления в сфере общ</w:t>
      </w:r>
      <w:r w:rsidRPr="00044529">
        <w:rPr>
          <w:rFonts w:ascii="Times New Roman" w:hAnsi="Times New Roman" w:cs="Times New Roman"/>
          <w:sz w:val="28"/>
          <w:szCs w:val="28"/>
        </w:rPr>
        <w:t>е</w:t>
      </w:r>
      <w:r w:rsidRPr="00044529">
        <w:rPr>
          <w:rFonts w:ascii="Times New Roman" w:hAnsi="Times New Roman" w:cs="Times New Roman"/>
          <w:sz w:val="28"/>
          <w:szCs w:val="28"/>
        </w:rPr>
        <w:t xml:space="preserve">го образования от 17.09.2021 </w:t>
      </w:r>
      <w:r w:rsidR="00044529" w:rsidRPr="00044529">
        <w:rPr>
          <w:rFonts w:ascii="Times New Roman" w:hAnsi="Times New Roman" w:cs="Times New Roman"/>
          <w:sz w:val="28"/>
          <w:szCs w:val="28"/>
        </w:rPr>
        <w:t>№ 03–1526</w:t>
      </w:r>
      <w:r w:rsidRPr="00044529">
        <w:rPr>
          <w:rFonts w:ascii="Times New Roman" w:hAnsi="Times New Roman" w:cs="Times New Roman"/>
          <w:sz w:val="28"/>
          <w:szCs w:val="28"/>
        </w:rPr>
        <w:t xml:space="preserve"> «О методическом обеспечении раб</w:t>
      </w:r>
      <w:r w:rsidRPr="00044529">
        <w:rPr>
          <w:rFonts w:ascii="Times New Roman" w:hAnsi="Times New Roman" w:cs="Times New Roman"/>
          <w:sz w:val="28"/>
          <w:szCs w:val="28"/>
        </w:rPr>
        <w:t>о</w:t>
      </w:r>
      <w:r w:rsidRPr="00044529">
        <w:rPr>
          <w:rFonts w:ascii="Times New Roman" w:hAnsi="Times New Roman" w:cs="Times New Roman"/>
          <w:sz w:val="28"/>
          <w:szCs w:val="28"/>
        </w:rPr>
        <w:t>ты по повышению функциональной грамотности»</w:t>
      </w:r>
    </w:p>
    <w:p w14:paraId="4F22F142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>Приказ министерства образования Тульской области от 17.09.2021 «Об утве</w:t>
      </w:r>
      <w:r w:rsidRPr="00044529">
        <w:rPr>
          <w:rFonts w:ascii="Times New Roman" w:hAnsi="Times New Roman" w:cs="Times New Roman"/>
          <w:sz w:val="28"/>
          <w:szCs w:val="28"/>
        </w:rPr>
        <w:t>р</w:t>
      </w:r>
      <w:r w:rsidRPr="00044529">
        <w:rPr>
          <w:rFonts w:ascii="Times New Roman" w:hAnsi="Times New Roman" w:cs="Times New Roman"/>
          <w:sz w:val="28"/>
          <w:szCs w:val="28"/>
        </w:rPr>
        <w:t>ждении регионального плана мероприятий, направленных на формирование и оценку функциональной грамотности обучающихся образовательных орган</w:t>
      </w:r>
      <w:r w:rsidRPr="00044529">
        <w:rPr>
          <w:rFonts w:ascii="Times New Roman" w:hAnsi="Times New Roman" w:cs="Times New Roman"/>
          <w:sz w:val="28"/>
          <w:szCs w:val="28"/>
        </w:rPr>
        <w:t>и</w:t>
      </w:r>
      <w:r w:rsidRPr="00044529">
        <w:rPr>
          <w:rFonts w:ascii="Times New Roman" w:hAnsi="Times New Roman" w:cs="Times New Roman"/>
          <w:sz w:val="28"/>
          <w:szCs w:val="28"/>
        </w:rPr>
        <w:t xml:space="preserve">заций, расположенных на территории Тульской области, на </w:t>
      </w:r>
      <w:r w:rsidR="00044529" w:rsidRPr="00044529">
        <w:rPr>
          <w:rFonts w:ascii="Times New Roman" w:hAnsi="Times New Roman" w:cs="Times New Roman"/>
          <w:sz w:val="28"/>
          <w:szCs w:val="28"/>
        </w:rPr>
        <w:t>2021–2022 гг.</w:t>
      </w:r>
      <w:r w:rsidRPr="00044529">
        <w:rPr>
          <w:rFonts w:ascii="Times New Roman" w:hAnsi="Times New Roman" w:cs="Times New Roman"/>
          <w:sz w:val="28"/>
          <w:szCs w:val="28"/>
        </w:rPr>
        <w:t>»</w:t>
      </w:r>
    </w:p>
    <w:p w14:paraId="0A8E57DB" w14:textId="77777777" w:rsidR="00876EA2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>Приказ комитета по образованию муниципального образования город Нов</w:t>
      </w:r>
      <w:r w:rsidRPr="00044529">
        <w:rPr>
          <w:rFonts w:ascii="Times New Roman" w:hAnsi="Times New Roman" w:cs="Times New Roman"/>
          <w:sz w:val="28"/>
          <w:szCs w:val="28"/>
        </w:rPr>
        <w:t>о</w:t>
      </w:r>
      <w:r w:rsidRPr="00044529">
        <w:rPr>
          <w:rFonts w:ascii="Times New Roman" w:hAnsi="Times New Roman" w:cs="Times New Roman"/>
          <w:sz w:val="28"/>
          <w:szCs w:val="28"/>
        </w:rPr>
        <w:t xml:space="preserve">московск от 28.09.2021 № </w:t>
      </w:r>
      <w:r w:rsidR="00044529">
        <w:rPr>
          <w:rFonts w:ascii="Times New Roman" w:hAnsi="Times New Roman" w:cs="Times New Roman"/>
          <w:sz w:val="28"/>
          <w:szCs w:val="28"/>
        </w:rPr>
        <w:t xml:space="preserve">296 – Д </w:t>
      </w:r>
      <w:r w:rsidRPr="00044529">
        <w:rPr>
          <w:rFonts w:ascii="Times New Roman" w:hAnsi="Times New Roman" w:cs="Times New Roman"/>
          <w:sz w:val="28"/>
          <w:szCs w:val="28"/>
        </w:rPr>
        <w:t>«Об утверждении плана мероприятий, направленных на формирование о оценку функциональной грамотности об</w:t>
      </w:r>
      <w:r w:rsidRPr="00044529">
        <w:rPr>
          <w:rFonts w:ascii="Times New Roman" w:hAnsi="Times New Roman" w:cs="Times New Roman"/>
          <w:sz w:val="28"/>
          <w:szCs w:val="28"/>
        </w:rPr>
        <w:t>у</w:t>
      </w:r>
      <w:r w:rsidRPr="00044529">
        <w:rPr>
          <w:rFonts w:ascii="Times New Roman" w:hAnsi="Times New Roman" w:cs="Times New Roman"/>
          <w:sz w:val="28"/>
          <w:szCs w:val="28"/>
        </w:rPr>
        <w:t xml:space="preserve">чающихся муниципальных общеобразовательных организаций, на </w:t>
      </w:r>
      <w:r w:rsidR="00044529" w:rsidRPr="00044529">
        <w:rPr>
          <w:rFonts w:ascii="Times New Roman" w:hAnsi="Times New Roman" w:cs="Times New Roman"/>
          <w:sz w:val="28"/>
          <w:szCs w:val="28"/>
        </w:rPr>
        <w:t>2021–2022 учебныйгод»</w:t>
      </w:r>
    </w:p>
    <w:p w14:paraId="11CD2F19" w14:textId="77777777" w:rsidR="00876EA2" w:rsidRPr="00C56D40" w:rsidRDefault="00876EA2" w:rsidP="002625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9490F3" w14:textId="77777777" w:rsidR="00074653" w:rsidRDefault="001C62B6" w:rsidP="00F24D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приказу</w:t>
      </w:r>
      <w:r w:rsidR="00044529">
        <w:rPr>
          <w:rFonts w:ascii="Times New Roman" w:hAnsi="Times New Roman" w:cs="Times New Roman"/>
          <w:sz w:val="28"/>
          <w:szCs w:val="28"/>
        </w:rPr>
        <w:t xml:space="preserve">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44529">
        <w:rPr>
          <w:rFonts w:ascii="Times New Roman" w:hAnsi="Times New Roman" w:cs="Times New Roman"/>
          <w:sz w:val="28"/>
          <w:szCs w:val="28"/>
        </w:rPr>
        <w:t xml:space="preserve">ульской области </w:t>
      </w:r>
      <w:r>
        <w:rPr>
          <w:rFonts w:ascii="Times New Roman" w:hAnsi="Times New Roman" w:cs="Times New Roman"/>
          <w:sz w:val="28"/>
          <w:szCs w:val="28"/>
        </w:rPr>
        <w:t>и приказ</w:t>
      </w:r>
      <w:r w:rsidR="00B37CF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комитета по образованию администрации МО г. Новомосковск работа должна быть организована по 5 направлениям. </w:t>
      </w:r>
      <w:r w:rsidR="00696581">
        <w:rPr>
          <w:rFonts w:ascii="Times New Roman" w:hAnsi="Times New Roman" w:cs="Times New Roman"/>
          <w:sz w:val="28"/>
          <w:szCs w:val="28"/>
        </w:rPr>
        <w:t xml:space="preserve">В рамках этой деятельности школа должна участвовать в ряде мероприятий. </w:t>
      </w:r>
    </w:p>
    <w:p w14:paraId="69897CF6" w14:textId="77777777" w:rsidR="00B91DF4" w:rsidRDefault="001C62B6" w:rsidP="00B91DF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Организационная деятельность</w:t>
      </w:r>
    </w:p>
    <w:p w14:paraId="5A8BDC88" w14:textId="77777777" w:rsidR="001C62B6" w:rsidRPr="00B91DF4" w:rsidRDefault="001C62B6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DF4">
        <w:rPr>
          <w:rFonts w:ascii="Times New Roman" w:hAnsi="Times New Roman" w:cs="Times New Roman"/>
          <w:sz w:val="28"/>
          <w:szCs w:val="28"/>
        </w:rPr>
        <w:t xml:space="preserve">Формирование базы данных обучающихся </w:t>
      </w:r>
      <w:r w:rsidR="00B91DF4" w:rsidRPr="00B91DF4">
        <w:rPr>
          <w:rFonts w:ascii="Times New Roman" w:hAnsi="Times New Roman" w:cs="Times New Roman"/>
          <w:sz w:val="28"/>
          <w:szCs w:val="28"/>
        </w:rPr>
        <w:t>8–9</w:t>
      </w:r>
      <w:r w:rsidRPr="00B91DF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B91DF4" w:rsidRPr="00B91DF4">
        <w:rPr>
          <w:rFonts w:ascii="Times New Roman" w:hAnsi="Times New Roman" w:cs="Times New Roman"/>
          <w:sz w:val="28"/>
          <w:szCs w:val="28"/>
        </w:rPr>
        <w:t>2021–2022</w:t>
      </w:r>
      <w:r w:rsidRPr="00B91DF4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EF3737" w:rsidRPr="00B91DF4">
        <w:rPr>
          <w:rFonts w:ascii="Times New Roman" w:hAnsi="Times New Roman" w:cs="Times New Roman"/>
          <w:sz w:val="28"/>
          <w:szCs w:val="28"/>
        </w:rPr>
        <w:t>года,</w:t>
      </w:r>
      <w:r w:rsidRPr="00B91DF4">
        <w:rPr>
          <w:rFonts w:ascii="Times New Roman" w:hAnsi="Times New Roman" w:cs="Times New Roman"/>
          <w:sz w:val="28"/>
          <w:szCs w:val="28"/>
        </w:rPr>
        <w:t xml:space="preserve"> участвующих в </w:t>
      </w:r>
      <w:r w:rsidR="00EF3737" w:rsidRPr="00B91DF4">
        <w:rPr>
          <w:rFonts w:ascii="Times New Roman" w:hAnsi="Times New Roman" w:cs="Times New Roman"/>
          <w:sz w:val="28"/>
          <w:szCs w:val="28"/>
        </w:rPr>
        <w:t>проекте формирования функциональной грамотности по шести направлениям (читательская, математическая, естественно-научная, финансовая грамотности, креативное мышление и глобальные компетенции).</w:t>
      </w:r>
    </w:p>
    <w:p w14:paraId="42982E37" w14:textId="77777777" w:rsidR="00EF3737" w:rsidRPr="00B91DF4" w:rsidRDefault="00EF3737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1DF4">
        <w:rPr>
          <w:rFonts w:ascii="Times New Roman" w:hAnsi="Times New Roman" w:cs="Times New Roman"/>
          <w:sz w:val="28"/>
          <w:szCs w:val="28"/>
        </w:rPr>
        <w:t>Формирование базы данных учителей, участвующих в формировании функц</w:t>
      </w:r>
      <w:r w:rsidRPr="00B91DF4">
        <w:rPr>
          <w:rFonts w:ascii="Times New Roman" w:hAnsi="Times New Roman" w:cs="Times New Roman"/>
          <w:sz w:val="28"/>
          <w:szCs w:val="28"/>
        </w:rPr>
        <w:t>и</w:t>
      </w:r>
      <w:r w:rsidRPr="00B91DF4">
        <w:rPr>
          <w:rFonts w:ascii="Times New Roman" w:hAnsi="Times New Roman" w:cs="Times New Roman"/>
          <w:sz w:val="28"/>
          <w:szCs w:val="28"/>
        </w:rPr>
        <w:t xml:space="preserve">ональной грамотности учащихся </w:t>
      </w:r>
      <w:r w:rsidR="00B91DF4" w:rsidRPr="00B91DF4">
        <w:rPr>
          <w:rFonts w:ascii="Times New Roman" w:hAnsi="Times New Roman" w:cs="Times New Roman"/>
          <w:sz w:val="28"/>
          <w:szCs w:val="28"/>
        </w:rPr>
        <w:t>8–9</w:t>
      </w:r>
      <w:r w:rsidRPr="00B91DF4">
        <w:rPr>
          <w:rFonts w:ascii="Times New Roman" w:hAnsi="Times New Roman" w:cs="Times New Roman"/>
          <w:sz w:val="28"/>
          <w:szCs w:val="28"/>
        </w:rPr>
        <w:t xml:space="preserve"> классов по шести направлениям. </w:t>
      </w:r>
    </w:p>
    <w:p w14:paraId="6331C188" w14:textId="77777777" w:rsidR="00EF3737" w:rsidRDefault="00EF3737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1DF4">
        <w:rPr>
          <w:rFonts w:ascii="Times New Roman" w:hAnsi="Times New Roman" w:cs="Times New Roman"/>
          <w:sz w:val="28"/>
          <w:szCs w:val="28"/>
        </w:rPr>
        <w:t>Организация взаимодействия с ФГБНУ «Институт стратегии развития образ</w:t>
      </w:r>
      <w:r w:rsidRPr="00B91DF4">
        <w:rPr>
          <w:rFonts w:ascii="Times New Roman" w:hAnsi="Times New Roman" w:cs="Times New Roman"/>
          <w:sz w:val="28"/>
          <w:szCs w:val="28"/>
        </w:rPr>
        <w:t>о</w:t>
      </w:r>
      <w:r w:rsidRPr="00B91DF4">
        <w:rPr>
          <w:rFonts w:ascii="Times New Roman" w:hAnsi="Times New Roman" w:cs="Times New Roman"/>
          <w:sz w:val="28"/>
          <w:szCs w:val="28"/>
        </w:rPr>
        <w:t>вания Российской академии образования», ФГБОУ «ТГПУ им. Л.Н. Толст</w:t>
      </w:r>
      <w:r w:rsidRPr="00B91DF4">
        <w:rPr>
          <w:rFonts w:ascii="Times New Roman" w:hAnsi="Times New Roman" w:cs="Times New Roman"/>
          <w:sz w:val="28"/>
          <w:szCs w:val="28"/>
        </w:rPr>
        <w:t>о</w:t>
      </w:r>
      <w:r w:rsidRPr="00B91DF4">
        <w:rPr>
          <w:rFonts w:ascii="Times New Roman" w:hAnsi="Times New Roman" w:cs="Times New Roman"/>
          <w:sz w:val="28"/>
          <w:szCs w:val="28"/>
        </w:rPr>
        <w:t xml:space="preserve">го»,ориентированное на </w:t>
      </w:r>
      <w:r w:rsidR="00B91DF4" w:rsidRPr="00B91DF4">
        <w:rPr>
          <w:rFonts w:ascii="Times New Roman" w:hAnsi="Times New Roman" w:cs="Times New Roman"/>
          <w:sz w:val="28"/>
          <w:szCs w:val="28"/>
        </w:rPr>
        <w:t>организационно-методическое сопровождениеформ</w:t>
      </w:r>
      <w:r w:rsidR="00B91DF4" w:rsidRPr="00B91DF4">
        <w:rPr>
          <w:rFonts w:ascii="Times New Roman" w:hAnsi="Times New Roman" w:cs="Times New Roman"/>
          <w:sz w:val="28"/>
          <w:szCs w:val="28"/>
        </w:rPr>
        <w:t>и</w:t>
      </w:r>
      <w:r w:rsidR="00B91DF4" w:rsidRPr="00B91DF4">
        <w:rPr>
          <w:rFonts w:ascii="Times New Roman" w:hAnsi="Times New Roman" w:cs="Times New Roman"/>
          <w:sz w:val="28"/>
          <w:szCs w:val="28"/>
        </w:rPr>
        <w:t>ровани</w:t>
      </w:r>
      <w:r w:rsidR="00C002B5">
        <w:rPr>
          <w:rFonts w:ascii="Times New Roman" w:hAnsi="Times New Roman" w:cs="Times New Roman"/>
          <w:sz w:val="28"/>
          <w:szCs w:val="28"/>
        </w:rPr>
        <w:t>я</w:t>
      </w:r>
      <w:r w:rsidR="00B91DF4" w:rsidRPr="00B91DF4">
        <w:rPr>
          <w:rFonts w:ascii="Times New Roman" w:hAnsi="Times New Roman" w:cs="Times New Roman"/>
          <w:sz w:val="28"/>
          <w:szCs w:val="28"/>
        </w:rPr>
        <w:t xml:space="preserve"> и оценивани</w:t>
      </w:r>
      <w:r w:rsidR="00C002B5">
        <w:rPr>
          <w:rFonts w:ascii="Times New Roman" w:hAnsi="Times New Roman" w:cs="Times New Roman"/>
          <w:sz w:val="28"/>
          <w:szCs w:val="28"/>
        </w:rPr>
        <w:t>я</w:t>
      </w:r>
      <w:r w:rsidR="00B91DF4" w:rsidRPr="00B91DF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грамотности. </w:t>
      </w:r>
    </w:p>
    <w:p w14:paraId="06DA582D" w14:textId="77777777" w:rsidR="00B91DF4" w:rsidRDefault="00B91DF4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информационно-просветительской работы с родителями,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ставителями средств массовой информации, общественностью по вопросам функциональной грамотности. </w:t>
      </w:r>
    </w:p>
    <w:p w14:paraId="01755AB1" w14:textId="77777777" w:rsidR="00B91DF4" w:rsidRDefault="00B91DF4" w:rsidP="00B91DF4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E24EF74" w14:textId="77777777" w:rsidR="00B91DF4" w:rsidRPr="00B91DF4" w:rsidRDefault="00B91DF4" w:rsidP="00B91DF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Научно</w:t>
      </w:r>
      <w:r w:rsidR="00792DE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методическая деятельность</w:t>
      </w:r>
    </w:p>
    <w:p w14:paraId="3A02DCA1" w14:textId="77777777" w:rsidR="00B91DF4" w:rsidRDefault="00B91DF4" w:rsidP="00B91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работа должна проводиться ТГПУ </w:t>
      </w:r>
      <w:r w:rsidR="00696581"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</w:rPr>
        <w:t xml:space="preserve">Л.Н. Толстого </w:t>
      </w:r>
      <w:r w:rsidR="00696581">
        <w:rPr>
          <w:rFonts w:ascii="Times New Roman" w:hAnsi="Times New Roman" w:cs="Times New Roman"/>
          <w:sz w:val="28"/>
          <w:szCs w:val="28"/>
        </w:rPr>
        <w:t>и ИПК</w:t>
      </w:r>
      <w:r>
        <w:rPr>
          <w:rFonts w:ascii="Times New Roman" w:hAnsi="Times New Roman" w:cs="Times New Roman"/>
          <w:sz w:val="28"/>
          <w:szCs w:val="28"/>
        </w:rPr>
        <w:t xml:space="preserve"> и ППРО ТО в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92D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ональном масштабе</w:t>
      </w:r>
      <w:r w:rsidR="00792DE0">
        <w:rPr>
          <w:rFonts w:ascii="Times New Roman" w:hAnsi="Times New Roman" w:cs="Times New Roman"/>
          <w:sz w:val="28"/>
          <w:szCs w:val="28"/>
        </w:rPr>
        <w:t>.</w:t>
      </w:r>
    </w:p>
    <w:p w14:paraId="1AD6E744" w14:textId="77777777" w:rsidR="00792DE0" w:rsidRDefault="00792DE0" w:rsidP="00B91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72E489" w14:textId="77777777" w:rsidR="00792DE0" w:rsidRDefault="00792DE0" w:rsidP="00792DE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деятельность</w:t>
      </w:r>
    </w:p>
    <w:p w14:paraId="6FB62486" w14:textId="77777777" w:rsidR="009D55FF" w:rsidRPr="009D55FF" w:rsidRDefault="00AD5702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D55FF">
        <w:rPr>
          <w:rFonts w:ascii="Times New Roman" w:hAnsi="Times New Roman" w:cs="Times New Roman"/>
          <w:sz w:val="28"/>
          <w:szCs w:val="28"/>
        </w:rPr>
        <w:t>Организация работы общеобразовательных организаций по введению в уче</w:t>
      </w:r>
      <w:r w:rsidRPr="009D55FF">
        <w:rPr>
          <w:rFonts w:ascii="Times New Roman" w:hAnsi="Times New Roman" w:cs="Times New Roman"/>
          <w:sz w:val="28"/>
          <w:szCs w:val="28"/>
        </w:rPr>
        <w:t>б</w:t>
      </w:r>
      <w:r w:rsidRPr="009D55FF">
        <w:rPr>
          <w:rFonts w:ascii="Times New Roman" w:hAnsi="Times New Roman" w:cs="Times New Roman"/>
          <w:sz w:val="28"/>
          <w:szCs w:val="28"/>
        </w:rPr>
        <w:t>ный процесс банка заданий для формования и оценки  функциональной гр</w:t>
      </w:r>
      <w:r w:rsidRPr="009D55FF">
        <w:rPr>
          <w:rFonts w:ascii="Times New Roman" w:hAnsi="Times New Roman" w:cs="Times New Roman"/>
          <w:sz w:val="28"/>
          <w:szCs w:val="28"/>
        </w:rPr>
        <w:t>а</w:t>
      </w:r>
      <w:r w:rsidRPr="009D55FF">
        <w:rPr>
          <w:rFonts w:ascii="Times New Roman" w:hAnsi="Times New Roman" w:cs="Times New Roman"/>
          <w:sz w:val="28"/>
          <w:szCs w:val="28"/>
        </w:rPr>
        <w:t xml:space="preserve">мотности учащихся, разработанных  ФГБНУ «Институт стратегии развития образования Российской академии образования» и ФГБОУ ВО «ТГПУ им. Л.Н. Толстого» </w:t>
      </w:r>
      <w:r w:rsidR="009D55FF" w:rsidRPr="009D55FF">
        <w:rPr>
          <w:rFonts w:ascii="Times New Roman" w:hAnsi="Times New Roman" w:cs="Times New Roman"/>
          <w:sz w:val="28"/>
          <w:szCs w:val="28"/>
        </w:rPr>
        <w:t>в рамках регионального проекта социального  воздействия в сфере образования «Повышение уровня функционально грамотности школ</w:t>
      </w:r>
      <w:r w:rsidR="009D55FF" w:rsidRPr="009D55FF">
        <w:rPr>
          <w:rFonts w:ascii="Times New Roman" w:hAnsi="Times New Roman" w:cs="Times New Roman"/>
          <w:sz w:val="28"/>
          <w:szCs w:val="28"/>
        </w:rPr>
        <w:t>ь</w:t>
      </w:r>
      <w:r w:rsidR="009D55FF" w:rsidRPr="009D55FF">
        <w:rPr>
          <w:rFonts w:ascii="Times New Roman" w:hAnsi="Times New Roman" w:cs="Times New Roman"/>
          <w:sz w:val="28"/>
          <w:szCs w:val="28"/>
        </w:rPr>
        <w:t>ников Тульской области».</w:t>
      </w:r>
    </w:p>
    <w:p w14:paraId="39A410D5" w14:textId="77777777" w:rsidR="00792DE0" w:rsidRDefault="009D55FF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D55FF">
        <w:rPr>
          <w:rFonts w:ascii="Times New Roman" w:hAnsi="Times New Roman" w:cs="Times New Roman"/>
          <w:sz w:val="28"/>
          <w:szCs w:val="28"/>
        </w:rPr>
        <w:t>Организация курсов повышения квалификации по вопросам функциональной грамотности для учителей, участвующих в формировании функциональной грамотности у учащихся 8 – 9 классов</w:t>
      </w:r>
    </w:p>
    <w:p w14:paraId="6626816F" w14:textId="77777777" w:rsidR="009D55FF" w:rsidRDefault="009D55FF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D55FF">
        <w:rPr>
          <w:rFonts w:ascii="Times New Roman" w:hAnsi="Times New Roman" w:cs="Times New Roman"/>
          <w:sz w:val="28"/>
          <w:szCs w:val="28"/>
        </w:rPr>
        <w:t>Организация адресной методической поддержки</w:t>
      </w:r>
    </w:p>
    <w:p w14:paraId="6E407928" w14:textId="77777777" w:rsidR="009D55FF" w:rsidRDefault="009D55FF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планов работы … методических служб, объединений, соо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ществ муниципального </w:t>
      </w:r>
      <w:r w:rsidR="000B42EF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и уровня образовательных организаций</w:t>
      </w:r>
      <w:r w:rsidR="000B42EF">
        <w:rPr>
          <w:rFonts w:ascii="Times New Roman" w:hAnsi="Times New Roman" w:cs="Times New Roman"/>
          <w:sz w:val="28"/>
          <w:szCs w:val="28"/>
        </w:rPr>
        <w:t xml:space="preserve"> по в</w:t>
      </w:r>
      <w:r w:rsidR="000B42EF">
        <w:rPr>
          <w:rFonts w:ascii="Times New Roman" w:hAnsi="Times New Roman" w:cs="Times New Roman"/>
          <w:sz w:val="28"/>
          <w:szCs w:val="28"/>
        </w:rPr>
        <w:t>о</w:t>
      </w:r>
      <w:r w:rsidR="000B42EF">
        <w:rPr>
          <w:rFonts w:ascii="Times New Roman" w:hAnsi="Times New Roman" w:cs="Times New Roman"/>
          <w:sz w:val="28"/>
          <w:szCs w:val="28"/>
        </w:rPr>
        <w:t>просу формирования и развития функциональной грамотности обучающихся.</w:t>
      </w:r>
    </w:p>
    <w:p w14:paraId="3A74DAB5" w14:textId="77777777" w:rsidR="000B42EF" w:rsidRDefault="000B42EF" w:rsidP="000B42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F7303D" w14:textId="77777777" w:rsidR="000B42EF" w:rsidRPr="000B42EF" w:rsidRDefault="000B42EF" w:rsidP="000B42E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Аналитико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диагностическая деятельность</w:t>
      </w:r>
    </w:p>
    <w:p w14:paraId="39026FE0" w14:textId="77777777" w:rsidR="000B42EF" w:rsidRPr="00351B70" w:rsidRDefault="00351B70" w:rsidP="00351B70">
      <w:pPr>
        <w:pStyle w:val="a3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51B70">
        <w:rPr>
          <w:rFonts w:ascii="Times New Roman" w:hAnsi="Times New Roman" w:cs="Times New Roman"/>
          <w:sz w:val="28"/>
          <w:szCs w:val="28"/>
        </w:rPr>
        <w:t>Организация оценки функциональной грамотности обучающихся 8–9 классов с использованием материалов, разработанных ФГБНУ «Институт стратегии развития образования Российской академии образования».</w:t>
      </w:r>
    </w:p>
    <w:p w14:paraId="2D8AA471" w14:textId="77777777" w:rsidR="00351B70" w:rsidRDefault="00351B70" w:rsidP="00351B70">
      <w:pPr>
        <w:pStyle w:val="a3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51B70">
        <w:rPr>
          <w:rFonts w:ascii="Times New Roman" w:hAnsi="Times New Roman" w:cs="Times New Roman"/>
          <w:sz w:val="28"/>
          <w:szCs w:val="28"/>
        </w:rPr>
        <w:t>Проведение мониторинга реализации регионального плана мероприятий, направленных на формирование и оценку функциональной грамотности об</w:t>
      </w:r>
      <w:r w:rsidRPr="00351B70">
        <w:rPr>
          <w:rFonts w:ascii="Times New Roman" w:hAnsi="Times New Roman" w:cs="Times New Roman"/>
          <w:sz w:val="28"/>
          <w:szCs w:val="28"/>
        </w:rPr>
        <w:t>у</w:t>
      </w:r>
      <w:r w:rsidRPr="00351B70">
        <w:rPr>
          <w:rFonts w:ascii="Times New Roman" w:hAnsi="Times New Roman" w:cs="Times New Roman"/>
          <w:sz w:val="28"/>
          <w:szCs w:val="28"/>
        </w:rPr>
        <w:t>чающихся общеобразовательных организаций Тульской области, на 2021 – 2022 учебный год.</w:t>
      </w:r>
    </w:p>
    <w:p w14:paraId="3AD34224" w14:textId="77777777" w:rsidR="00351B70" w:rsidRDefault="00351B70" w:rsidP="0035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9D36AB" w14:textId="77777777" w:rsidR="00351B70" w:rsidRPr="00351B70" w:rsidRDefault="00351B70" w:rsidP="00351B7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Рефлексивно-оценочная деятельность</w:t>
      </w:r>
    </w:p>
    <w:p w14:paraId="0B4724ED" w14:textId="77777777" w:rsidR="00351B70" w:rsidRDefault="00351B70" w:rsidP="0035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ИПК и ППРО ТО на уровне региона и Комитет по образованию на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ном уровне.</w:t>
      </w:r>
    </w:p>
    <w:p w14:paraId="436053AA" w14:textId="77777777" w:rsidR="00696581" w:rsidRDefault="00696581" w:rsidP="0035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768A1B" w14:textId="77777777" w:rsidR="00FB59F1" w:rsidRPr="00C56D40" w:rsidRDefault="00FB59F1" w:rsidP="00FB59F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1B9D167C" w14:textId="77777777" w:rsidR="00FB59F1" w:rsidRPr="00FF0B34" w:rsidRDefault="00FB59F1" w:rsidP="00FF0B34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59F1">
        <w:rPr>
          <w:rFonts w:ascii="Times New Roman" w:hAnsi="Times New Roman" w:cs="Times New Roman"/>
          <w:i/>
          <w:iCs/>
          <w:sz w:val="28"/>
          <w:szCs w:val="28"/>
        </w:rPr>
        <w:t>Вы знакомы с материалами для формирования и проверки функциональной грамотности у учащихся (банк заданий Института стратегии развития образ</w:t>
      </w:r>
      <w:r w:rsidRPr="00FB59F1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FB59F1">
        <w:rPr>
          <w:rFonts w:ascii="Times New Roman" w:hAnsi="Times New Roman" w:cs="Times New Roman"/>
          <w:i/>
          <w:iCs/>
          <w:sz w:val="28"/>
          <w:szCs w:val="28"/>
        </w:rPr>
        <w:t xml:space="preserve">вания, Банк заданий по естественнонаучной грамотности ФИПИ, открытый банк заданий </w:t>
      </w:r>
      <w:r w:rsidRPr="00FB59F1">
        <w:rPr>
          <w:rFonts w:ascii="Times New Roman" w:hAnsi="Times New Roman" w:cs="Times New Roman"/>
          <w:i/>
          <w:iCs/>
          <w:sz w:val="28"/>
          <w:szCs w:val="28"/>
          <w:lang w:val="en-US"/>
        </w:rPr>
        <w:t>PISA</w:t>
      </w:r>
      <w:r w:rsidRPr="00FB59F1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FF0B34">
        <w:rPr>
          <w:rFonts w:ascii="Times New Roman" w:hAnsi="Times New Roman" w:cs="Times New Roman"/>
          <w:i/>
          <w:iCs/>
          <w:sz w:val="28"/>
          <w:szCs w:val="28"/>
        </w:rPr>
        <w:t>ФИОКО), электронный банк заданий по функциональной гр</w:t>
      </w:r>
      <w:r w:rsidRPr="00FF0B34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FF0B34">
        <w:rPr>
          <w:rFonts w:ascii="Times New Roman" w:hAnsi="Times New Roman" w:cs="Times New Roman"/>
          <w:i/>
          <w:iCs/>
          <w:sz w:val="28"/>
          <w:szCs w:val="28"/>
        </w:rPr>
        <w:t>мотности («Просвещение») и другие (при наличии напишите свой вариант)?</w:t>
      </w:r>
    </w:p>
    <w:p w14:paraId="7474635E" w14:textId="77777777" w:rsidR="002734CF" w:rsidRPr="00FF0B34" w:rsidRDefault="002734CF" w:rsidP="00FF0B3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150290" w14:textId="77777777" w:rsidR="002734CF" w:rsidRPr="00FF0B34" w:rsidRDefault="002734CF" w:rsidP="00FF0B3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0B34">
        <w:rPr>
          <w:rFonts w:ascii="Times New Roman" w:hAnsi="Times New Roman" w:cs="Times New Roman"/>
          <w:sz w:val="28"/>
          <w:szCs w:val="28"/>
        </w:rPr>
        <w:t xml:space="preserve">4     </w:t>
      </w:r>
      <w:r w:rsidRPr="00FF0B34">
        <w:rPr>
          <w:rFonts w:ascii="Times New Roman" w:hAnsi="Times New Roman" w:cs="Times New Roman"/>
          <w:b/>
          <w:bCs/>
          <w:sz w:val="28"/>
          <w:szCs w:val="28"/>
        </w:rPr>
        <w:t xml:space="preserve">  БАЗЫ МАТЕРИАЛОВ ДЛЯ ФОРМИРОВАНИЯ И ОЦЕНКИ ФУН</w:t>
      </w:r>
      <w:r w:rsidRPr="00FF0B3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F0B34">
        <w:rPr>
          <w:rFonts w:ascii="Times New Roman" w:hAnsi="Times New Roman" w:cs="Times New Roman"/>
          <w:b/>
          <w:bCs/>
          <w:sz w:val="28"/>
          <w:szCs w:val="28"/>
        </w:rPr>
        <w:t>ЦИОНАЛЬНОЙ ГРАМОТНОСТИ</w:t>
      </w:r>
    </w:p>
    <w:p w14:paraId="31101A11" w14:textId="77777777" w:rsidR="002734CF" w:rsidRPr="00FF0B34" w:rsidRDefault="002734CF" w:rsidP="00FF0B3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4CA27" w14:textId="77777777" w:rsidR="002734CF" w:rsidRP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   </w:t>
      </w:r>
      <w:r w:rsidR="002734CF" w:rsidRPr="00FF0B34">
        <w:rPr>
          <w:rFonts w:ascii="Times New Roman" w:hAnsi="Times New Roman" w:cs="Times New Roman"/>
          <w:sz w:val="28"/>
          <w:szCs w:val="28"/>
        </w:rPr>
        <w:t xml:space="preserve"> Институт стратегии развития образования Российской академии образов</w:t>
      </w:r>
      <w:r w:rsidR="002734CF" w:rsidRPr="00FF0B34">
        <w:rPr>
          <w:rFonts w:ascii="Times New Roman" w:hAnsi="Times New Roman" w:cs="Times New Roman"/>
          <w:sz w:val="28"/>
          <w:szCs w:val="28"/>
        </w:rPr>
        <w:t>а</w:t>
      </w:r>
      <w:r w:rsidR="002734CF" w:rsidRPr="00FF0B34">
        <w:rPr>
          <w:rFonts w:ascii="Times New Roman" w:hAnsi="Times New Roman" w:cs="Times New Roman"/>
          <w:sz w:val="28"/>
          <w:szCs w:val="28"/>
        </w:rPr>
        <w:t xml:space="preserve">ния предлагает </w:t>
      </w:r>
      <w:r w:rsidR="002734CF" w:rsidRPr="00FF0B34">
        <w:rPr>
          <w:rFonts w:ascii="Times New Roman" w:hAnsi="Times New Roman" w:cs="Times New Roman"/>
          <w:b/>
          <w:bCs/>
          <w:sz w:val="28"/>
          <w:szCs w:val="28"/>
        </w:rPr>
        <w:t>Проект «Мониторинг формирования функциональной гр</w:t>
      </w:r>
      <w:r w:rsidR="002734CF" w:rsidRPr="00FF0B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734CF" w:rsidRPr="00FF0B34">
        <w:rPr>
          <w:rFonts w:ascii="Times New Roman" w:hAnsi="Times New Roman" w:cs="Times New Roman"/>
          <w:b/>
          <w:bCs/>
          <w:sz w:val="28"/>
          <w:szCs w:val="28"/>
        </w:rPr>
        <w:t>мотности учащихся».</w:t>
      </w:r>
    </w:p>
    <w:p w14:paraId="058C1B0E" w14:textId="77777777" w:rsidR="00EE28DD" w:rsidRDefault="00FF0B34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E28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EEECE1"/>
        </w:rPr>
        <w:t>Цель проекта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: Создание Национального инструментария</w:t>
      </w:r>
      <w:r w:rsidRPr="00FF0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EEECE1"/>
        </w:rPr>
        <w:t>, 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обеспечивающего м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тодическое сопровождение формирования функциональной грамотности обуч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ющихся</w:t>
      </w:r>
    </w:p>
    <w:p w14:paraId="6AF6963D" w14:textId="77777777" w:rsidR="00EE28DD" w:rsidRDefault="00EE28DD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0EE9E2B" w14:textId="77777777" w:rsidR="002734CF" w:rsidRPr="00EE28DD" w:rsidRDefault="00FF0B34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E28DD">
        <w:rPr>
          <w:rFonts w:ascii="Times New Roman" w:hAnsi="Times New Roman" w:cs="Times New Roman"/>
          <w:sz w:val="28"/>
          <w:szCs w:val="28"/>
          <w:u w:val="single"/>
        </w:rPr>
        <w:t xml:space="preserve">Задачи проекта </w:t>
      </w:r>
    </w:p>
    <w:p w14:paraId="2D36A2C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1. Разработка общих подходов к формированию и оценке функциональной гр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мотности учащихся основной школы.</w:t>
      </w:r>
    </w:p>
    <w:p w14:paraId="240F66E4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2. Разработка учебно-методических материалов для формирования и оценки функциональной грамотности учащихся основной школы, включающих в себя:</w:t>
      </w:r>
    </w:p>
    <w:p w14:paraId="7DEAEDF3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- открытый банк заданий для формирования функциональной грамотности об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чающихся 5-9 классов)</w:t>
      </w:r>
    </w:p>
    <w:p w14:paraId="38B77B2A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 - методические рекомендации для учителей по использованию открытого банка в учебном процессе и в системе повышения квалификации педагогических кадров;</w:t>
      </w:r>
    </w:p>
    <w:p w14:paraId="71FCC5B5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методическое сопровождение электронной платформы, на которой будет ра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мещен национальный инструментарий для формирования функциональной гр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мотности.</w:t>
      </w:r>
    </w:p>
    <w:p w14:paraId="0939AD9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3. Проведение апробации заданий и диагностических материалов для формиров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ния и оценки функциональной грамотности учащихся 5-9 классов. Обработка 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зультатов апробации.</w:t>
      </w:r>
    </w:p>
    <w:p w14:paraId="04C51EA6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4. Доработка системы мониторинга формирования функциональной грамотности учащихся 5-9 классов по итогам апробации в части инструментария и технологии проведения.</w:t>
      </w:r>
    </w:p>
    <w:p w14:paraId="193580E7" w14:textId="77777777" w:rsidR="00EE28DD" w:rsidRDefault="00EE28D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49ED30B" w14:textId="77777777" w:rsidR="00FF0B34" w:rsidRPr="00EE28DD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28DD">
        <w:rPr>
          <w:rFonts w:ascii="Times New Roman" w:hAnsi="Times New Roman" w:cs="Times New Roman"/>
          <w:sz w:val="28"/>
          <w:szCs w:val="28"/>
          <w:u w:val="single"/>
        </w:rPr>
        <w:t>Заказчик проекта</w:t>
      </w:r>
    </w:p>
    <w:p w14:paraId="4C131E85" w14:textId="77777777" w:rsidR="00FF0B34" w:rsidRP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B34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14869FC6" w14:textId="77777777" w:rsidR="00FF0B34" w:rsidRP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AC1F0A" w14:textId="77777777" w:rsidR="00FF0B34" w:rsidRPr="00EE28DD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28DD">
        <w:rPr>
          <w:rFonts w:ascii="Times New Roman" w:hAnsi="Times New Roman" w:cs="Times New Roman"/>
          <w:sz w:val="28"/>
          <w:szCs w:val="28"/>
          <w:u w:val="single"/>
        </w:rPr>
        <w:t>Особенности мониторинга формирования и оценки функциональной грамотности</w:t>
      </w:r>
    </w:p>
    <w:p w14:paraId="652F6745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Основой внедрения проекта являются идеи формирующего оценивания: поддер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ж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ка и обеспечение формирования функциональной грамотности. Система заданий и диагностических материалов разрабатывается с учетом подходов и инструме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тария международного исследования PISA</w:t>
      </w:r>
      <w:r w:rsidR="00EE28DD">
        <w:rPr>
          <w:rFonts w:ascii="Times New Roman" w:hAnsi="Times New Roman" w:cs="Times New Roman"/>
          <w:sz w:val="28"/>
          <w:szCs w:val="28"/>
        </w:rPr>
        <w:t>.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этом используются все отеч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ственные инновационные разработки в данной области.</w:t>
      </w:r>
    </w:p>
    <w:p w14:paraId="6699BB73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Концептуальные подходы для мониторинга формирования функциональной гр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мотности разрабатываются с учетом особенностей учащихся, для которых пре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назначены задания мониторинга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2B90E82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Разрабатываемая система заданий и диагностических материалов будет спосо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ствовать обновлению учебных и методических материалов 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ориентированных на формирование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функциональной грамотност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 и развити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позитивных установок, мотивации обучения и стратегий поведения учащихся в различных с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туациях.</w:t>
      </w:r>
    </w:p>
    <w:p w14:paraId="006E6201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Разработка заданий и диагностических материалов для формирования и оценки функциональной грамотности учащихся 5-9 классов осуществляется по 6-ти с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ставляющим функциональной грамотности: математической, читательской, ест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ственнонаучной и финансовой грамотности, глобальным компетенциям, креати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ному мышлению.</w:t>
      </w:r>
    </w:p>
    <w:p w14:paraId="25B26C7F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период реализации проекта (2019-2020 годы) разработано </w:t>
      </w:r>
      <w:proofErr w:type="gramStart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 тысячи зад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ний</w:t>
      </w:r>
      <w:proofErr w:type="gramEnd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различным направлениям функциональной грамотности.</w:t>
      </w:r>
    </w:p>
    <w:p w14:paraId="48F91D74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17EBBDE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перспективе:</w:t>
      </w:r>
    </w:p>
    <w:p w14:paraId="49E0FF1D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Разработка учебно-методических материалов для адресной поддержки с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вершенствования функциональной </w:t>
      </w:r>
      <w:r w:rsidR="00EE28DD"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грамотности: для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обучающихся, демонстр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рующих низкий уровень функциональной грамотности</w:t>
      </w:r>
    </w:p>
    <w:p w14:paraId="57A7DE3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Разработка учебно-методических материалов для повышения уровня фун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циональной грамотности обучающихся, проявляющих интерес к инновационным областям деятельности</w:t>
      </w:r>
    </w:p>
    <w:p w14:paraId="5E04C649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Разработка программы повышения квалификации педагогических работн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ков по функциональной грамотности в режиме онлайн с учетом результатов ди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гностики их обучающихся.</w:t>
      </w:r>
    </w:p>
    <w:p w14:paraId="7837C458" w14:textId="77777777" w:rsidR="00EE28DD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0E745E68" w14:textId="77777777" w:rsidR="00FF0B34" w:rsidRPr="00EE28DD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Банк заданий</w:t>
      </w:r>
    </w:p>
    <w:p w14:paraId="215667C4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Банк заданий для формирования и оценки функциональной </w:t>
      </w:r>
      <w:proofErr w:type="gramStart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грамотности</w:t>
      </w:r>
      <w:proofErr w:type="gramEnd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щихся основной школы (5-9 классы) представлен по шести направлениям: мат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матическая грамотность, естественнонаучная грамотность, читательская грамо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ность, финансовая грамотность, глобальные компетенции и креативное мышл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ние.</w:t>
      </w:r>
    </w:p>
    <w:p w14:paraId="0AD79596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</w:r>
      <w:bookmarkStart w:id="1" w:name=""/>
      <w:bookmarkEnd w:id="1"/>
    </w:p>
    <w:p w14:paraId="0B9244A2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Банк открытых заданий состоит из материалов, которые прошли камерную апр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бацию в ходе когнитивных лабораторий, а также массовую апробацию в 24 рег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онах Российской Федерации в 2018/2019 учебном году (задания для 5 и 7 классов) и в рамках дистанционного обучения в Московской области при проведении р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гиональных диагностических работ в 2019/2020 учебном году (задания для 6, 8 и 9 классов).</w:t>
      </w:r>
    </w:p>
    <w:p w14:paraId="055FA39E" w14:textId="77777777" w:rsidR="00FF0B34" w:rsidRDefault="00FF0B34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11490AE" w14:textId="77777777" w:rsidR="0084043E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заданий открытого банка представлена на платформе Российская электро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ная школа.</w:t>
      </w:r>
    </w:p>
    <w:p w14:paraId="4CFF4A76" w14:textId="77777777" w:rsidR="0084043E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D8763E" w14:textId="77777777" w:rsidR="0084043E" w:rsidRPr="00FF0B34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</w:t>
      </w:r>
      <w:r w:rsidR="00B365D6">
        <w:rPr>
          <w:rFonts w:ascii="Times New Roman" w:hAnsi="Times New Roman" w:cs="Times New Roman"/>
          <w:sz w:val="28"/>
          <w:szCs w:val="28"/>
        </w:rPr>
        <w:t>Кроме банка</w:t>
      </w:r>
      <w:r>
        <w:rPr>
          <w:rFonts w:ascii="Times New Roman" w:hAnsi="Times New Roman" w:cs="Times New Roman"/>
          <w:sz w:val="28"/>
          <w:szCs w:val="28"/>
        </w:rPr>
        <w:t xml:space="preserve"> Института стратегии развития образования задания для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рования и контроля функциональной грамотности можно найти на </w:t>
      </w:r>
      <w:r w:rsidR="009E5C50">
        <w:rPr>
          <w:rFonts w:ascii="Times New Roman" w:hAnsi="Times New Roman" w:cs="Times New Roman"/>
          <w:sz w:val="28"/>
          <w:szCs w:val="28"/>
        </w:rPr>
        <w:t>сайтах ФИПИ</w:t>
      </w:r>
      <w:r>
        <w:rPr>
          <w:rFonts w:ascii="Times New Roman" w:hAnsi="Times New Roman" w:cs="Times New Roman"/>
          <w:sz w:val="28"/>
          <w:szCs w:val="28"/>
        </w:rPr>
        <w:t>,  ФИОКО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</w:t>
      </w:r>
    </w:p>
    <w:p w14:paraId="233D1F83" w14:textId="77777777" w:rsid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EEA925" w14:textId="77777777" w:rsidR="0084043E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ФИПИ есть раздел Банк заданий для оценки естественно-научной гр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мотности. На нем представлено 54 задания для 9-х классов, 40 заданий для 8-х классов и45 заданий для 7-х классов. </w:t>
      </w:r>
    </w:p>
    <w:p w14:paraId="30DBF85D" w14:textId="77777777" w:rsidR="00F24FAD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D3CE72" w14:textId="77777777" w:rsidR="00F24FAD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ФИОКО </w:t>
      </w:r>
      <w:r w:rsidR="00F24FAD">
        <w:rPr>
          <w:rFonts w:ascii="Times New Roman" w:hAnsi="Times New Roman" w:cs="Times New Roman"/>
          <w:sz w:val="28"/>
          <w:szCs w:val="28"/>
        </w:rPr>
        <w:t xml:space="preserve">представлены открытые задания </w:t>
      </w:r>
      <w:r w:rsidR="00F24FAD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24FAD">
        <w:rPr>
          <w:rFonts w:ascii="Times New Roman" w:hAnsi="Times New Roman" w:cs="Times New Roman"/>
          <w:sz w:val="28"/>
          <w:szCs w:val="28"/>
        </w:rPr>
        <w:t>.</w:t>
      </w:r>
    </w:p>
    <w:p w14:paraId="35A3A9E8" w14:textId="77777777" w:rsidR="00F24FAD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B9EF7D" w14:textId="77777777" w:rsidR="00F24FAD" w:rsidRPr="00F24FAD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число пособий по формированию функциональной грамотности предл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гает издательство «Просвещение». Это серии книг «Функциональная грамо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ность. Учимся для жизни», «Функциональная грамотность. Тренажеры» и эле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тронный банк заданий по функциональной грамотности. </w:t>
      </w:r>
    </w:p>
    <w:p w14:paraId="122586D3" w14:textId="77777777" w:rsid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B1FC28" w14:textId="77777777" w:rsidR="00F24FAD" w:rsidRPr="00C56D40" w:rsidRDefault="00F24FAD" w:rsidP="00F24F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7B236A83" w14:textId="77777777" w:rsidR="002D6476" w:rsidRPr="002D6476" w:rsidRDefault="002D6476" w:rsidP="00F24FAD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Вы готовы использовать задания для формирования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и оценивания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 функционал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ной грамотности, предложенные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рассмотренными 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источниками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(преимущ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>ственно Банком задания Института стратегии развития образования)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18BA1795" w14:textId="77777777" w:rsidR="00F24FAD" w:rsidRPr="00FF0B34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276980" w14:textId="77777777" w:rsidR="00FB59F1" w:rsidRPr="002734CF" w:rsidRDefault="00FB59F1" w:rsidP="00F24FAD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4CF">
        <w:rPr>
          <w:rFonts w:ascii="Times New Roman" w:hAnsi="Times New Roman" w:cs="Times New Roman"/>
          <w:b/>
          <w:bCs/>
          <w:sz w:val="28"/>
          <w:szCs w:val="28"/>
        </w:rPr>
        <w:t>ИНСТРУМЕНТЫ ДЛЯ ФОРМИРОВАНИЯ И ОЦЕНКИ ФУНКЦИ</w:t>
      </w:r>
      <w:r w:rsidRPr="002734C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734CF">
        <w:rPr>
          <w:rFonts w:ascii="Times New Roman" w:hAnsi="Times New Roman" w:cs="Times New Roman"/>
          <w:b/>
          <w:bCs/>
          <w:sz w:val="28"/>
          <w:szCs w:val="28"/>
        </w:rPr>
        <w:t>НАЛЬНОЙ ГРАМОТНОСТИ (ЗАДАНИЯ ДЛЯ ФОРМИРОВАНИЯ И ОЦЕНКИ ФУНКЦИОНАЛЬНОЙ ГРАМОТНОСТИ)</w:t>
      </w:r>
    </w:p>
    <w:p w14:paraId="21071A16" w14:textId="77777777" w:rsidR="00FB59F1" w:rsidRDefault="00FB59F1" w:rsidP="00F24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807584" w14:textId="77777777" w:rsidR="00477980" w:rsidRDefault="00EC47B6" w:rsidP="00EC47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Задания, используемые в рамках мониторинга </w:t>
      </w:r>
      <w:r w:rsidR="00477980">
        <w:rPr>
          <w:rFonts w:ascii="Times New Roman" w:hAnsi="Times New Roman" w:cs="Times New Roman"/>
          <w:sz w:val="28"/>
          <w:szCs w:val="28"/>
        </w:rPr>
        <w:t>функциональной грамотности,</w:t>
      </w:r>
      <w:r>
        <w:rPr>
          <w:rFonts w:ascii="Times New Roman" w:hAnsi="Times New Roman" w:cs="Times New Roman"/>
          <w:sz w:val="28"/>
          <w:szCs w:val="28"/>
        </w:rPr>
        <w:t xml:space="preserve"> объединяют в себе </w:t>
      </w:r>
      <w:r w:rsidR="00477980">
        <w:rPr>
          <w:rFonts w:ascii="Times New Roman" w:hAnsi="Times New Roman" w:cs="Times New Roman"/>
          <w:sz w:val="28"/>
          <w:szCs w:val="28"/>
        </w:rPr>
        <w:t>три области</w:t>
      </w:r>
      <w:r w:rsidR="00477980" w:rsidRPr="00477980">
        <w:rPr>
          <w:rFonts w:ascii="Times New Roman" w:hAnsi="Times New Roman" w:cs="Times New Roman"/>
          <w:sz w:val="28"/>
          <w:szCs w:val="28"/>
        </w:rPr>
        <w:t>:</w:t>
      </w:r>
      <w:r w:rsidR="00477980">
        <w:rPr>
          <w:rFonts w:ascii="Times New Roman" w:hAnsi="Times New Roman" w:cs="Times New Roman"/>
          <w:sz w:val="28"/>
          <w:szCs w:val="28"/>
        </w:rPr>
        <w:t xml:space="preserve"> содержательную, контекстную и компетентнос</w:t>
      </w:r>
      <w:r w:rsidR="00477980">
        <w:rPr>
          <w:rFonts w:ascii="Times New Roman" w:hAnsi="Times New Roman" w:cs="Times New Roman"/>
          <w:sz w:val="28"/>
          <w:szCs w:val="28"/>
        </w:rPr>
        <w:t>т</w:t>
      </w:r>
      <w:r w:rsidR="00477980">
        <w:rPr>
          <w:rFonts w:ascii="Times New Roman" w:hAnsi="Times New Roman" w:cs="Times New Roman"/>
          <w:sz w:val="28"/>
          <w:szCs w:val="28"/>
        </w:rPr>
        <w:t>ную.</w:t>
      </w:r>
    </w:p>
    <w:p w14:paraId="63291348" w14:textId="77777777" w:rsidR="00477980" w:rsidRDefault="00477980" w:rsidP="00EC47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Содержательная область определятся видом функциональной грамотности или разделом учебной дисциплины.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52"/>
        <w:gridCol w:w="6486"/>
      </w:tblGrid>
      <w:tr w:rsidR="00477980" w14:paraId="6FC5A797" w14:textId="77777777" w:rsidTr="00477980">
        <w:tc>
          <w:tcPr>
            <w:tcW w:w="3652" w:type="dxa"/>
          </w:tcPr>
          <w:p w14:paraId="39D59230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6486" w:type="dxa"/>
          </w:tcPr>
          <w:p w14:paraId="51561DE4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Содержательная область</w:t>
            </w:r>
          </w:p>
        </w:tc>
      </w:tr>
      <w:tr w:rsidR="00477980" w14:paraId="18CBFE1A" w14:textId="77777777" w:rsidTr="00477980">
        <w:tc>
          <w:tcPr>
            <w:tcW w:w="3652" w:type="dxa"/>
          </w:tcPr>
          <w:p w14:paraId="0CBB3E0D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6486" w:type="dxa"/>
          </w:tcPr>
          <w:p w14:paraId="0648254F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и форматы текста</w:t>
            </w:r>
          </w:p>
        </w:tc>
      </w:tr>
      <w:tr w:rsidR="00477980" w14:paraId="511B8363" w14:textId="77777777" w:rsidTr="00477980">
        <w:tc>
          <w:tcPr>
            <w:tcW w:w="3652" w:type="dxa"/>
          </w:tcPr>
          <w:p w14:paraId="64DFD9F9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6486" w:type="dxa"/>
          </w:tcPr>
          <w:p w14:paraId="7ABA1DF0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математики</w:t>
            </w:r>
          </w:p>
        </w:tc>
      </w:tr>
      <w:tr w:rsidR="00477980" w14:paraId="5CA3CF8E" w14:textId="77777777" w:rsidTr="00477980">
        <w:tc>
          <w:tcPr>
            <w:tcW w:w="3652" w:type="dxa"/>
          </w:tcPr>
          <w:p w14:paraId="278C48E7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486" w:type="dxa"/>
          </w:tcPr>
          <w:p w14:paraId="4BD59AE3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Естественнонаучные предметы, методология</w:t>
            </w:r>
          </w:p>
        </w:tc>
      </w:tr>
      <w:tr w:rsidR="00477980" w14:paraId="576C1B18" w14:textId="77777777" w:rsidTr="00477980">
        <w:tc>
          <w:tcPr>
            <w:tcW w:w="3652" w:type="dxa"/>
          </w:tcPr>
          <w:p w14:paraId="135E534E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6486" w:type="dxa"/>
          </w:tcPr>
          <w:p w14:paraId="24AE8D36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 и финансы, управление, риски и выгоды</w:t>
            </w:r>
          </w:p>
        </w:tc>
      </w:tr>
      <w:tr w:rsidR="00477980" w14:paraId="62C83E51" w14:textId="77777777" w:rsidTr="00477980">
        <w:tc>
          <w:tcPr>
            <w:tcW w:w="3652" w:type="dxa"/>
          </w:tcPr>
          <w:p w14:paraId="695856AF" w14:textId="77777777" w:rsidR="00477980" w:rsidRDefault="00300844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6486" w:type="dxa"/>
          </w:tcPr>
          <w:p w14:paraId="7D027826" w14:textId="77777777" w:rsidR="00477980" w:rsidRDefault="00300844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Самовыражение, решение проблем</w:t>
            </w:r>
          </w:p>
        </w:tc>
      </w:tr>
    </w:tbl>
    <w:p w14:paraId="370B94A6" w14:textId="77777777" w:rsidR="00FB59F1" w:rsidRDefault="00FB59F1" w:rsidP="00477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527B5F" w14:textId="77777777" w:rsidR="00300844" w:rsidRDefault="00300844" w:rsidP="003008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Контекстная областьобеспечивает погружение ученика в ситуацию, связа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ную с окружающим миром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6769"/>
      </w:tblGrid>
      <w:tr w:rsidR="00300844" w14:paraId="1ECE02D3" w14:textId="77777777" w:rsidTr="00300844">
        <w:tc>
          <w:tcPr>
            <w:tcW w:w="3369" w:type="dxa"/>
          </w:tcPr>
          <w:p w14:paraId="4153C7E6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6769" w:type="dxa"/>
          </w:tcPr>
          <w:p w14:paraId="46289AF8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Контекст</w:t>
            </w:r>
          </w:p>
        </w:tc>
      </w:tr>
      <w:tr w:rsidR="00300844" w14:paraId="7798A424" w14:textId="77777777" w:rsidTr="00300844">
        <w:tc>
          <w:tcPr>
            <w:tcW w:w="3369" w:type="dxa"/>
          </w:tcPr>
          <w:p w14:paraId="604F0D40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6769" w:type="dxa"/>
          </w:tcPr>
          <w:p w14:paraId="53BC3DB8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Ситуации функционирования текста</w:t>
            </w:r>
          </w:p>
        </w:tc>
      </w:tr>
      <w:tr w:rsidR="00300844" w14:paraId="70E13705" w14:textId="77777777" w:rsidTr="00300844">
        <w:tc>
          <w:tcPr>
            <w:tcW w:w="3369" w:type="dxa"/>
          </w:tcPr>
          <w:p w14:paraId="35DDF34A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6769" w:type="dxa"/>
          </w:tcPr>
          <w:p w14:paraId="1ECB1B40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индивидуума, социума, образования и науки</w:t>
            </w:r>
          </w:p>
        </w:tc>
      </w:tr>
      <w:tr w:rsidR="00300844" w14:paraId="5C8B6B62" w14:textId="77777777" w:rsidTr="00300844">
        <w:tc>
          <w:tcPr>
            <w:tcW w:w="3369" w:type="dxa"/>
          </w:tcPr>
          <w:p w14:paraId="0B08B3AE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769" w:type="dxa"/>
          </w:tcPr>
          <w:p w14:paraId="67E1CD3C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Здоровье, ресурсы, среда, связь науки и технологии</w:t>
            </w:r>
          </w:p>
        </w:tc>
      </w:tr>
      <w:tr w:rsidR="00300844" w14:paraId="2FA9FF53" w14:textId="77777777" w:rsidTr="00300844">
        <w:tc>
          <w:tcPr>
            <w:tcW w:w="3369" w:type="dxa"/>
          </w:tcPr>
          <w:p w14:paraId="6BA380B7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6769" w:type="dxa"/>
          </w:tcPr>
          <w:p w14:paraId="7A8DDED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работа, семья, личные траты, досуг, общество</w:t>
            </w:r>
          </w:p>
        </w:tc>
      </w:tr>
      <w:tr w:rsidR="00300844" w14:paraId="192A3C45" w14:textId="77777777" w:rsidTr="00300844">
        <w:tc>
          <w:tcPr>
            <w:tcW w:w="3369" w:type="dxa"/>
          </w:tcPr>
          <w:p w14:paraId="27B4CF52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6769" w:type="dxa"/>
          </w:tcPr>
          <w:p w14:paraId="5E825128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Образование, быт, наука и технология, культура, </w:t>
            </w:r>
          </w:p>
          <w:p w14:paraId="4870599A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социум</w:t>
            </w:r>
          </w:p>
        </w:tc>
      </w:tr>
    </w:tbl>
    <w:p w14:paraId="0456D5F2" w14:textId="77777777" w:rsidR="00300844" w:rsidRPr="00477980" w:rsidRDefault="00300844" w:rsidP="00300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5A6535" w14:textId="77777777" w:rsidR="00300844" w:rsidRDefault="00300844" w:rsidP="003008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Компетентностная область обеспечивает погружение ученика в ситуацию, связанную с окружающим миром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6911"/>
      </w:tblGrid>
      <w:tr w:rsidR="00300844" w14:paraId="0564A83B" w14:textId="77777777" w:rsidTr="00096AC9">
        <w:tc>
          <w:tcPr>
            <w:tcW w:w="3227" w:type="dxa"/>
          </w:tcPr>
          <w:p w14:paraId="30E94FE3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6911" w:type="dxa"/>
          </w:tcPr>
          <w:p w14:paraId="01AA82B2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</w:tr>
      <w:tr w:rsidR="00300844" w14:paraId="491B785C" w14:textId="77777777" w:rsidTr="00096AC9">
        <w:tc>
          <w:tcPr>
            <w:tcW w:w="3227" w:type="dxa"/>
          </w:tcPr>
          <w:p w14:paraId="0196907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6911" w:type="dxa"/>
          </w:tcPr>
          <w:p w14:paraId="08300195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информацией</w:t>
            </w:r>
            <w:r w:rsidRPr="003008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4B960BD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</w:t>
            </w:r>
            <w:r w:rsidR="00300844">
              <w:rPr>
                <w:rFonts w:ascii="Times New Roman" w:hAnsi="Times New Roman" w:cs="Times New Roman"/>
                <w:sz w:val="28"/>
                <w:szCs w:val="28"/>
              </w:rPr>
              <w:t>аходить и извлекать</w:t>
            </w:r>
          </w:p>
          <w:p w14:paraId="46C10629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осмысливать и оценивать</w:t>
            </w:r>
          </w:p>
          <w:p w14:paraId="76161B1F" w14:textId="77777777" w:rsidR="00096AC9" w:rsidRP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интерпретировать </w:t>
            </w:r>
          </w:p>
        </w:tc>
      </w:tr>
      <w:tr w:rsidR="00300844" w14:paraId="628F2E5B" w14:textId="77777777" w:rsidTr="00096AC9">
        <w:tc>
          <w:tcPr>
            <w:tcW w:w="3227" w:type="dxa"/>
          </w:tcPr>
          <w:p w14:paraId="3DE5444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6911" w:type="dxa"/>
          </w:tcPr>
          <w:p w14:paraId="1F783B7F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Формулировать, применять, интегрировать и оценивать результаты с позиции математики и реальной пробл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</w:tr>
      <w:tr w:rsidR="00300844" w14:paraId="680C494C" w14:textId="77777777" w:rsidTr="00096AC9">
        <w:tc>
          <w:tcPr>
            <w:tcW w:w="3227" w:type="dxa"/>
          </w:tcPr>
          <w:p w14:paraId="29F2543E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911" w:type="dxa"/>
          </w:tcPr>
          <w:p w14:paraId="509699AD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Давать научные объяснения</w:t>
            </w:r>
          </w:p>
          <w:p w14:paraId="3C9262CE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естественно-научные методы исследования</w:t>
            </w:r>
          </w:p>
          <w:p w14:paraId="56E55453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Интерпретировать данные</w:t>
            </w:r>
          </w:p>
          <w:p w14:paraId="36E0C5AD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выводы</w:t>
            </w:r>
          </w:p>
        </w:tc>
      </w:tr>
      <w:tr w:rsidR="00300844" w14:paraId="3E1C34E8" w14:textId="77777777" w:rsidTr="00096AC9">
        <w:tc>
          <w:tcPr>
            <w:tcW w:w="3227" w:type="dxa"/>
          </w:tcPr>
          <w:p w14:paraId="3A64E57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6911" w:type="dxa"/>
          </w:tcPr>
          <w:p w14:paraId="4BC2EB0E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финансовой информацией</w:t>
            </w:r>
          </w:p>
          <w:p w14:paraId="0FC04B1C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Выявление, анализ и оценка проблемы</w:t>
            </w:r>
          </w:p>
          <w:p w14:paraId="5F0E2E89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 понимание</w:t>
            </w:r>
          </w:p>
        </w:tc>
      </w:tr>
      <w:tr w:rsidR="00300844" w14:paraId="4E4E10EE" w14:textId="77777777" w:rsidTr="00096AC9">
        <w:tc>
          <w:tcPr>
            <w:tcW w:w="3227" w:type="dxa"/>
          </w:tcPr>
          <w:p w14:paraId="5B267AC7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6911" w:type="dxa"/>
          </w:tcPr>
          <w:p w14:paraId="6E40FD9B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Выдвижение, оценка и доработка идеи</w:t>
            </w:r>
          </w:p>
        </w:tc>
      </w:tr>
    </w:tbl>
    <w:p w14:paraId="23EC4A69" w14:textId="77777777" w:rsidR="00300844" w:rsidRPr="00477980" w:rsidRDefault="00300844" w:rsidP="00300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EF70B7" w14:textId="77777777" w:rsidR="00300844" w:rsidRPr="00477980" w:rsidRDefault="00D319EC" w:rsidP="00300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9EC">
        <w:rPr>
          <w:rFonts w:ascii="Times New Roman" w:hAnsi="Times New Roman" w:cs="Times New Roman"/>
          <w:b/>
          <w:bCs/>
          <w:sz w:val="28"/>
          <w:szCs w:val="28"/>
        </w:rPr>
        <w:t xml:space="preserve">Анализ заданий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319EC">
        <w:rPr>
          <w:rFonts w:ascii="Times New Roman" w:hAnsi="Times New Roman" w:cs="Times New Roman"/>
          <w:i/>
          <w:iCs/>
          <w:sz w:val="28"/>
          <w:szCs w:val="28"/>
        </w:rPr>
        <w:t>работа с аудиторией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C3FCC4" w14:textId="77777777" w:rsidR="00300844" w:rsidRDefault="00027CAC" w:rsidP="00477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</w:t>
      </w:r>
    </w:p>
    <w:p w14:paraId="0FC4AE58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функциональной грамотности</w:t>
      </w:r>
    </w:p>
    <w:p w14:paraId="07610FDC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Содержательную область</w:t>
      </w:r>
    </w:p>
    <w:p w14:paraId="31AA0CA4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Контекст</w:t>
      </w:r>
    </w:p>
    <w:p w14:paraId="63B3BF60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компетентности</w:t>
      </w:r>
    </w:p>
    <w:p w14:paraId="01C1B0E0" w14:textId="77777777" w:rsidR="007C0648" w:rsidRDefault="007C0648" w:rsidP="00F13E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B4388" w14:textId="77777777" w:rsidR="007C0648" w:rsidRPr="00C56D40" w:rsidRDefault="007C0648" w:rsidP="007C064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0B4AC786" w14:textId="77777777" w:rsidR="007C0648" w:rsidRPr="002D6476" w:rsidRDefault="007C0648" w:rsidP="007C0648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Вы готовы использовать задания для формирования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и оценивания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 функционал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ной грамотности, предложенные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рассмотренными 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источниками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(преимущ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>ственно Банком задания Института стратегии развития образования)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4ED527AF" w14:textId="77777777" w:rsidR="007C0648" w:rsidRDefault="007C0648" w:rsidP="007C0648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26053C4" w14:textId="77777777" w:rsidR="00786791" w:rsidRPr="00C56D40" w:rsidRDefault="00786791" w:rsidP="0078679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247A7553" w14:textId="77777777" w:rsidR="007C0648" w:rsidRDefault="00786791" w:rsidP="007C0648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6791">
        <w:rPr>
          <w:rFonts w:ascii="Times New Roman" w:hAnsi="Times New Roman" w:cs="Times New Roman"/>
          <w:i/>
          <w:iCs/>
          <w:sz w:val="28"/>
          <w:szCs w:val="28"/>
        </w:rPr>
        <w:t>Вы продолжите работу с материалами для формирования и оценивания функци</w:t>
      </w:r>
      <w:r w:rsidRPr="00786791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86791">
        <w:rPr>
          <w:rFonts w:ascii="Times New Roman" w:hAnsi="Times New Roman" w:cs="Times New Roman"/>
          <w:i/>
          <w:iCs/>
          <w:sz w:val="28"/>
          <w:szCs w:val="28"/>
        </w:rPr>
        <w:t>нальной грамотности учащихся в рамках своей предметной области / своих должностных обязанностей?</w:t>
      </w:r>
    </w:p>
    <w:p w14:paraId="08F3B2F1" w14:textId="77777777" w:rsidR="00786791" w:rsidRDefault="00786791" w:rsidP="007C0648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8248D76" w14:textId="77777777" w:rsidR="00786791" w:rsidRDefault="00786791" w:rsidP="00786791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РИСКИ РАБОТЫ ПО ФОРМИРОВАНИЮ ФУНКЦИОНАЛЬНОЙ ГР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МОТНОСТИ</w:t>
      </w:r>
    </w:p>
    <w:p w14:paraId="7D53AD66" w14:textId="77777777" w:rsidR="00786791" w:rsidRDefault="00786791" w:rsidP="0078679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0117A" w14:textId="77777777" w:rsidR="00B365D6" w:rsidRDefault="00786791" w:rsidP="007867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791">
        <w:rPr>
          <w:rFonts w:ascii="Times New Roman" w:hAnsi="Times New Roman" w:cs="Times New Roman"/>
          <w:sz w:val="28"/>
          <w:szCs w:val="28"/>
        </w:rPr>
        <w:t xml:space="preserve">Последний вопрос </w:t>
      </w:r>
      <w:r>
        <w:rPr>
          <w:rFonts w:ascii="Times New Roman" w:hAnsi="Times New Roman" w:cs="Times New Roman"/>
          <w:sz w:val="28"/>
          <w:szCs w:val="28"/>
        </w:rPr>
        <w:t>анкеты можно расширить и детализировать, а именно «Будете ли Вы использовать рассмотренные материалы на уроках</w:t>
      </w:r>
      <w:r w:rsidRPr="0078679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», «Предпочт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 Вы работать над функциональной грамотностью в рамках элективного курса или курса внеурочной деятельности</w:t>
      </w:r>
      <w:r w:rsidRPr="0078679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»и.т.п. Обсуждение этого вопроса должно </w:t>
      </w:r>
      <w:r w:rsidR="00B365D6">
        <w:rPr>
          <w:rFonts w:ascii="Times New Roman" w:hAnsi="Times New Roman" w:cs="Times New Roman"/>
          <w:sz w:val="28"/>
          <w:szCs w:val="28"/>
        </w:rPr>
        <w:t>продолжиться,на</w:t>
      </w:r>
      <w:r>
        <w:rPr>
          <w:rFonts w:ascii="Times New Roman" w:hAnsi="Times New Roman" w:cs="Times New Roman"/>
          <w:sz w:val="28"/>
          <w:szCs w:val="28"/>
        </w:rPr>
        <w:t xml:space="preserve"> заседаниях методических объединений, стать предметом </w:t>
      </w:r>
      <w:r w:rsidR="00B365D6">
        <w:rPr>
          <w:rFonts w:ascii="Times New Roman" w:hAnsi="Times New Roman" w:cs="Times New Roman"/>
          <w:sz w:val="28"/>
          <w:szCs w:val="28"/>
        </w:rPr>
        <w:t>инд</w:t>
      </w:r>
      <w:r w:rsidR="00B365D6">
        <w:rPr>
          <w:rFonts w:ascii="Times New Roman" w:hAnsi="Times New Roman" w:cs="Times New Roman"/>
          <w:sz w:val="28"/>
          <w:szCs w:val="28"/>
        </w:rPr>
        <w:t>и</w:t>
      </w:r>
      <w:r w:rsidR="00B365D6">
        <w:rPr>
          <w:rFonts w:ascii="Times New Roman" w:hAnsi="Times New Roman" w:cs="Times New Roman"/>
          <w:sz w:val="28"/>
          <w:szCs w:val="28"/>
        </w:rPr>
        <w:t>видуальных размышлений педагога. Решение, которое может быть принято дол</w:t>
      </w:r>
      <w:r w:rsidR="00B365D6">
        <w:rPr>
          <w:rFonts w:ascii="Times New Roman" w:hAnsi="Times New Roman" w:cs="Times New Roman"/>
          <w:sz w:val="28"/>
          <w:szCs w:val="28"/>
        </w:rPr>
        <w:t>ж</w:t>
      </w:r>
      <w:r w:rsidR="00B365D6">
        <w:rPr>
          <w:rFonts w:ascii="Times New Roman" w:hAnsi="Times New Roman" w:cs="Times New Roman"/>
          <w:sz w:val="28"/>
          <w:szCs w:val="28"/>
        </w:rPr>
        <w:t xml:space="preserve">но стать результатом объективной оценки собственных возможностей, своих профессиональных интересов, опыта коллег. </w:t>
      </w:r>
    </w:p>
    <w:p w14:paraId="651B2CB1" w14:textId="77777777" w:rsidR="00B365D6" w:rsidRDefault="00B365D6" w:rsidP="007867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8E650E" w14:textId="77777777" w:rsidR="00B365D6" w:rsidRPr="00CF3779" w:rsidRDefault="00B365D6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5D6">
        <w:rPr>
          <w:rFonts w:ascii="Times New Roman" w:hAnsi="Times New Roman" w:cs="Times New Roman"/>
          <w:sz w:val="28"/>
          <w:szCs w:val="28"/>
        </w:rPr>
        <w:t>Что мы уже сделали и делаем в рамках реализации регионального плана меропр</w:t>
      </w:r>
      <w:r w:rsidRPr="00B365D6">
        <w:rPr>
          <w:rFonts w:ascii="Times New Roman" w:hAnsi="Times New Roman" w:cs="Times New Roman"/>
          <w:sz w:val="28"/>
          <w:szCs w:val="28"/>
        </w:rPr>
        <w:t>и</w:t>
      </w:r>
      <w:r w:rsidRPr="00B365D6">
        <w:rPr>
          <w:rFonts w:ascii="Times New Roman" w:hAnsi="Times New Roman" w:cs="Times New Roman"/>
          <w:sz w:val="28"/>
          <w:szCs w:val="28"/>
        </w:rPr>
        <w:t>ятий, направленных на формирование и оценку функциональной грамотности обучающихся общеобразовательных организаций Тульской области, на 2021 – 2022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Что у нас получается</w:t>
      </w:r>
      <w:r w:rsidRPr="00CF3779">
        <w:rPr>
          <w:rFonts w:ascii="Times New Roman" w:hAnsi="Times New Roman" w:cs="Times New Roman"/>
          <w:sz w:val="28"/>
          <w:szCs w:val="28"/>
        </w:rPr>
        <w:t xml:space="preserve">? </w:t>
      </w:r>
      <w:r w:rsidR="008177B3">
        <w:rPr>
          <w:rFonts w:ascii="Times New Roman" w:hAnsi="Times New Roman" w:cs="Times New Roman"/>
          <w:sz w:val="28"/>
          <w:szCs w:val="28"/>
        </w:rPr>
        <w:t>С какими проблемами столкнулись</w:t>
      </w:r>
      <w:r w:rsidR="008177B3" w:rsidRPr="00CF3779">
        <w:rPr>
          <w:rFonts w:ascii="Times New Roman" w:hAnsi="Times New Roman" w:cs="Times New Roman"/>
          <w:sz w:val="28"/>
          <w:szCs w:val="28"/>
        </w:rPr>
        <w:t xml:space="preserve">?  </w:t>
      </w:r>
    </w:p>
    <w:p w14:paraId="17C7B35D" w14:textId="77777777" w:rsidR="008177B3" w:rsidRPr="00CF3779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38B220" w14:textId="77777777" w:rsid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банком заданий по формированию функциональной грамотности учащихся 8 – 9 классов (задания на платформе РЭШ) мы работаем второй год. </w:t>
      </w:r>
    </w:p>
    <w:p w14:paraId="11167070" w14:textId="77777777" w:rsid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Задания по математической грамотности для 5 классов рассматриваются в рамках учебного курса «Реальная математика».</w:t>
      </w:r>
    </w:p>
    <w:p w14:paraId="24E42100" w14:textId="77777777" w:rsid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Задания по финансовой грамотности используются на уроках по 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знанию в 6 и 7 классах и в рамках курса внеурочной деятельности «Финансовая грамотность» в 8 и 9 классах. </w:t>
      </w:r>
    </w:p>
    <w:p w14:paraId="5ED2CC33" w14:textId="77777777" w:rsidR="008177B3" w:rsidRP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Задания по читательской грамотности используются на уроках русского языка и родного русского языка.</w:t>
      </w:r>
    </w:p>
    <w:p w14:paraId="57F09A24" w14:textId="77777777" w:rsidR="00B365D6" w:rsidRDefault="00B365D6" w:rsidP="008177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563A35" w14:textId="77777777" w:rsidR="008177B3" w:rsidRPr="0032468E" w:rsidRDefault="0032468E" w:rsidP="0032468E">
      <w:pPr>
        <w:pStyle w:val="a3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68E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3B03E902" w14:textId="77777777" w:rsidR="0032468E" w:rsidRDefault="0032468E" w:rsidP="0032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0EBED4" w14:textId="77777777" w:rsidR="00D3424A" w:rsidRPr="00D3424A" w:rsidRDefault="0032468E" w:rsidP="00D3424A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Функциональная грамотность ученика – это цель и результат образования. Формирование функциональной грамотности – обязательное условие работы уч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теля. Эту задачу мы должны решать независимо от планов и мониторингов выш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стоящих организаций, преодолевая сложности и риски, радуясь успехам.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ния, которые мы </w:t>
      </w:r>
      <w:r w:rsidR="00D3424A">
        <w:rPr>
          <w:rFonts w:ascii="Times New Roman" w:hAnsi="Times New Roman" w:cs="Times New Roman"/>
          <w:sz w:val="28"/>
          <w:szCs w:val="28"/>
        </w:rPr>
        <w:t>принимаем в этом направлении,</w:t>
      </w:r>
      <w:r>
        <w:rPr>
          <w:rFonts w:ascii="Times New Roman" w:hAnsi="Times New Roman" w:cs="Times New Roman"/>
          <w:sz w:val="28"/>
          <w:szCs w:val="28"/>
        </w:rPr>
        <w:t xml:space="preserve"> не должны быть </w:t>
      </w:r>
      <w:r w:rsidR="00D3424A">
        <w:rPr>
          <w:rFonts w:ascii="Times New Roman" w:hAnsi="Times New Roman" w:cs="Times New Roman"/>
          <w:sz w:val="28"/>
          <w:szCs w:val="28"/>
        </w:rPr>
        <w:t>скоропалител</w:t>
      </w:r>
      <w:r w:rsidR="00D3424A">
        <w:rPr>
          <w:rFonts w:ascii="Times New Roman" w:hAnsi="Times New Roman" w:cs="Times New Roman"/>
          <w:sz w:val="28"/>
          <w:szCs w:val="28"/>
        </w:rPr>
        <w:t>ь</w:t>
      </w:r>
      <w:r w:rsidR="00D3424A">
        <w:rPr>
          <w:rFonts w:ascii="Times New Roman" w:hAnsi="Times New Roman" w:cs="Times New Roman"/>
          <w:sz w:val="28"/>
          <w:szCs w:val="28"/>
        </w:rPr>
        <w:t>ными</w:t>
      </w:r>
      <w:r>
        <w:rPr>
          <w:rFonts w:ascii="Times New Roman" w:hAnsi="Times New Roman" w:cs="Times New Roman"/>
          <w:sz w:val="28"/>
          <w:szCs w:val="28"/>
        </w:rPr>
        <w:t>. Работа должна быть хорошо продумана, тщательно спланирована, пров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диться системно, а не «по запросу»</w:t>
      </w:r>
      <w:r w:rsidR="007874EE">
        <w:rPr>
          <w:rFonts w:ascii="Times New Roman" w:hAnsi="Times New Roman" w:cs="Times New Roman"/>
          <w:sz w:val="28"/>
          <w:szCs w:val="28"/>
        </w:rPr>
        <w:t>,должна быть возможность оценивания резул</w:t>
      </w:r>
      <w:r w:rsidR="007874EE">
        <w:rPr>
          <w:rFonts w:ascii="Times New Roman" w:hAnsi="Times New Roman" w:cs="Times New Roman"/>
          <w:sz w:val="28"/>
          <w:szCs w:val="28"/>
        </w:rPr>
        <w:t>ь</w:t>
      </w:r>
      <w:r w:rsidR="007874EE">
        <w:rPr>
          <w:rFonts w:ascii="Times New Roman" w:hAnsi="Times New Roman" w:cs="Times New Roman"/>
          <w:sz w:val="28"/>
          <w:szCs w:val="28"/>
        </w:rPr>
        <w:t xml:space="preserve">татов во времени. </w:t>
      </w:r>
      <w:r w:rsidR="00D3424A">
        <w:rPr>
          <w:rFonts w:ascii="Times New Roman" w:hAnsi="Times New Roman" w:cs="Times New Roman"/>
          <w:sz w:val="28"/>
          <w:szCs w:val="28"/>
        </w:rPr>
        <w:t xml:space="preserve">А в </w:t>
      </w:r>
      <w:r w:rsidR="00D3424A" w:rsidRPr="00D3424A">
        <w:rPr>
          <w:rFonts w:ascii="Times New Roman" w:hAnsi="Times New Roman" w:cs="Times New Roman"/>
          <w:sz w:val="28"/>
          <w:szCs w:val="28"/>
        </w:rPr>
        <w:t>итоге</w:t>
      </w:r>
      <w:r w:rsid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, р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ебёнок должен обладать: готовностью успешно вз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имодействовать с изменяющимся окружающим миром, возможностью решать различные (в том числе нестандартные) учебные и жизненные задачи, способн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стью строить социальные отношения, совокупностью рефлексивных умений, обеспечивающих оценку своей грамотности, стремлением к дальнейшему образ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ванию».</w:t>
      </w:r>
    </w:p>
    <w:p w14:paraId="70BBA155" w14:textId="77777777" w:rsidR="0032468E" w:rsidRPr="0032468E" w:rsidRDefault="0032468E" w:rsidP="0032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493CE2" w14:textId="77777777" w:rsidR="00396B8A" w:rsidRPr="00396B8A" w:rsidRDefault="00396B8A" w:rsidP="00396B8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96B8A" w:rsidRPr="00396B8A" w:rsidSect="00D135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403"/>
    <w:multiLevelType w:val="hybridMultilevel"/>
    <w:tmpl w:val="0C0A3BEC"/>
    <w:lvl w:ilvl="0" w:tplc="FC12E544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C734C"/>
    <w:multiLevelType w:val="hybridMultilevel"/>
    <w:tmpl w:val="01D24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F351E"/>
    <w:multiLevelType w:val="hybridMultilevel"/>
    <w:tmpl w:val="0714D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540717"/>
    <w:multiLevelType w:val="hybridMultilevel"/>
    <w:tmpl w:val="5F42E8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A712E"/>
    <w:multiLevelType w:val="hybridMultilevel"/>
    <w:tmpl w:val="7C9019CA"/>
    <w:lvl w:ilvl="0" w:tplc="8BCC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E847AC"/>
    <w:multiLevelType w:val="hybridMultilevel"/>
    <w:tmpl w:val="73C60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C4CC6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E0D6C"/>
    <w:multiLevelType w:val="hybridMultilevel"/>
    <w:tmpl w:val="5042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40E2A"/>
    <w:multiLevelType w:val="multilevel"/>
    <w:tmpl w:val="8A567E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C8C2AA8"/>
    <w:multiLevelType w:val="hybridMultilevel"/>
    <w:tmpl w:val="46C2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F079A"/>
    <w:multiLevelType w:val="hybridMultilevel"/>
    <w:tmpl w:val="5642B330"/>
    <w:lvl w:ilvl="0" w:tplc="57469B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15896"/>
    <w:multiLevelType w:val="hybridMultilevel"/>
    <w:tmpl w:val="8BE2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B76FAC"/>
    <w:multiLevelType w:val="multilevel"/>
    <w:tmpl w:val="CD1418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7C6C1A0D"/>
    <w:multiLevelType w:val="hybridMultilevel"/>
    <w:tmpl w:val="545C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13545"/>
    <w:rsid w:val="00027CAC"/>
    <w:rsid w:val="0003714A"/>
    <w:rsid w:val="00044529"/>
    <w:rsid w:val="00074653"/>
    <w:rsid w:val="00096AC9"/>
    <w:rsid w:val="000B42EF"/>
    <w:rsid w:val="000E771E"/>
    <w:rsid w:val="00132FBA"/>
    <w:rsid w:val="001C62B6"/>
    <w:rsid w:val="001D7962"/>
    <w:rsid w:val="00243BC9"/>
    <w:rsid w:val="00262530"/>
    <w:rsid w:val="002734CF"/>
    <w:rsid w:val="002D6476"/>
    <w:rsid w:val="00300844"/>
    <w:rsid w:val="00312D6B"/>
    <w:rsid w:val="0032468E"/>
    <w:rsid w:val="00351B70"/>
    <w:rsid w:val="0036287C"/>
    <w:rsid w:val="003779B5"/>
    <w:rsid w:val="00396B8A"/>
    <w:rsid w:val="00477980"/>
    <w:rsid w:val="005059C7"/>
    <w:rsid w:val="00635CF0"/>
    <w:rsid w:val="0066388F"/>
    <w:rsid w:val="00696581"/>
    <w:rsid w:val="006A1843"/>
    <w:rsid w:val="006A5095"/>
    <w:rsid w:val="006E1C73"/>
    <w:rsid w:val="006F478B"/>
    <w:rsid w:val="0072262F"/>
    <w:rsid w:val="0075364F"/>
    <w:rsid w:val="00786791"/>
    <w:rsid w:val="007874EE"/>
    <w:rsid w:val="00792DE0"/>
    <w:rsid w:val="007C0648"/>
    <w:rsid w:val="008177B3"/>
    <w:rsid w:val="0084043E"/>
    <w:rsid w:val="00876EA2"/>
    <w:rsid w:val="008D46F1"/>
    <w:rsid w:val="008F286C"/>
    <w:rsid w:val="009D55FF"/>
    <w:rsid w:val="009E5C50"/>
    <w:rsid w:val="00A65903"/>
    <w:rsid w:val="00AC32C5"/>
    <w:rsid w:val="00AD56B0"/>
    <w:rsid w:val="00AD5702"/>
    <w:rsid w:val="00AD584E"/>
    <w:rsid w:val="00AF3C10"/>
    <w:rsid w:val="00B365D6"/>
    <w:rsid w:val="00B37CF0"/>
    <w:rsid w:val="00B810B7"/>
    <w:rsid w:val="00B91DF4"/>
    <w:rsid w:val="00C002B5"/>
    <w:rsid w:val="00C03FB5"/>
    <w:rsid w:val="00C56D40"/>
    <w:rsid w:val="00CD5DAB"/>
    <w:rsid w:val="00CF3779"/>
    <w:rsid w:val="00D13545"/>
    <w:rsid w:val="00D319EC"/>
    <w:rsid w:val="00D3424A"/>
    <w:rsid w:val="00EC47B6"/>
    <w:rsid w:val="00EE28DD"/>
    <w:rsid w:val="00EF02F8"/>
    <w:rsid w:val="00EF3737"/>
    <w:rsid w:val="00F13E59"/>
    <w:rsid w:val="00F212B5"/>
    <w:rsid w:val="00F24D38"/>
    <w:rsid w:val="00F24FAD"/>
    <w:rsid w:val="00F27643"/>
    <w:rsid w:val="00FB59F1"/>
    <w:rsid w:val="00FF0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7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6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91D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91D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1D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91DF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91DF4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FF0B34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477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3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5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9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3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3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A5FF-F441-478D-89E3-2FDF91E8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Ася</cp:lastModifiedBy>
  <cp:revision>2</cp:revision>
  <dcterms:created xsi:type="dcterms:W3CDTF">2022-01-16T16:02:00Z</dcterms:created>
  <dcterms:modified xsi:type="dcterms:W3CDTF">2022-01-16T16:02:00Z</dcterms:modified>
</cp:coreProperties>
</file>